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2F7" w:rsidRDefault="000822F7" w:rsidP="00D22588">
      <w:pPr>
        <w:rPr>
          <w:rFonts w:ascii="Arial" w:hAnsi="Arial" w:cs="Arial"/>
          <w:b/>
          <w:i w:val="0"/>
          <w:sz w:val="28"/>
          <w:szCs w:val="28"/>
        </w:rPr>
      </w:pPr>
    </w:p>
    <w:p w:rsidR="00D22588" w:rsidRPr="000822F7" w:rsidRDefault="000822F7" w:rsidP="00D22588">
      <w:pPr>
        <w:rPr>
          <w:rFonts w:ascii="Arial" w:hAnsi="Arial" w:cs="Arial"/>
          <w:b/>
          <w:i w:val="0"/>
          <w:sz w:val="28"/>
          <w:szCs w:val="28"/>
        </w:rPr>
      </w:pPr>
      <w:r w:rsidRPr="000822F7">
        <w:rPr>
          <w:rFonts w:ascii="Arial" w:hAnsi="Arial" w:cs="Arial"/>
          <w:b/>
          <w:i w:val="0"/>
          <w:sz w:val="28"/>
          <w:szCs w:val="28"/>
        </w:rPr>
        <w:t xml:space="preserve">VZOREC OKVIRNEGA </w:t>
      </w:r>
      <w:r w:rsidR="00D22588" w:rsidRPr="000822F7">
        <w:rPr>
          <w:rFonts w:ascii="Arial" w:hAnsi="Arial" w:cs="Arial"/>
          <w:b/>
          <w:i w:val="0"/>
          <w:sz w:val="28"/>
          <w:szCs w:val="28"/>
        </w:rPr>
        <w:t>SPORAZUM</w:t>
      </w:r>
      <w:r w:rsidRPr="000822F7">
        <w:rPr>
          <w:rFonts w:ascii="Arial" w:hAnsi="Arial" w:cs="Arial"/>
          <w:b/>
          <w:i w:val="0"/>
          <w:sz w:val="28"/>
          <w:szCs w:val="28"/>
        </w:rPr>
        <w:t>A</w:t>
      </w:r>
    </w:p>
    <w:p w:rsidR="00D22588" w:rsidRDefault="00D22588" w:rsidP="00D22588">
      <w:pPr>
        <w:rPr>
          <w:rFonts w:ascii="Arial" w:hAnsi="Arial" w:cs="Arial"/>
          <w:b/>
          <w:i w:val="0"/>
          <w:sz w:val="22"/>
          <w:szCs w:val="22"/>
        </w:rPr>
      </w:pPr>
    </w:p>
    <w:p w:rsidR="00D22588" w:rsidRDefault="00D22588" w:rsidP="00D22588">
      <w:pPr>
        <w:rPr>
          <w:rFonts w:ascii="Arial" w:hAnsi="Arial" w:cs="Arial"/>
          <w:b/>
          <w:i w:val="0"/>
          <w:sz w:val="22"/>
          <w:szCs w:val="22"/>
        </w:rPr>
      </w:pPr>
    </w:p>
    <w:p w:rsidR="00D22588" w:rsidRDefault="00D22588" w:rsidP="00D22588">
      <w:pPr>
        <w:pStyle w:val="Telobesedila"/>
        <w:rPr>
          <w:rFonts w:ascii="Arial" w:hAnsi="Arial" w:cs="Arial"/>
          <w:sz w:val="22"/>
          <w:szCs w:val="22"/>
        </w:rPr>
      </w:pPr>
      <w:r>
        <w:rPr>
          <w:rFonts w:ascii="Arial" w:hAnsi="Arial" w:cs="Arial"/>
          <w:sz w:val="22"/>
          <w:szCs w:val="22"/>
        </w:rPr>
        <w:t>sklenjena med:</w:t>
      </w:r>
    </w:p>
    <w:p w:rsidR="00D22588" w:rsidRDefault="00D22588" w:rsidP="00D22588">
      <w:pPr>
        <w:jc w:val="both"/>
        <w:rPr>
          <w:rFonts w:ascii="Arial" w:hAnsi="Arial" w:cs="Arial"/>
          <w:sz w:val="22"/>
          <w:szCs w:val="22"/>
        </w:rPr>
      </w:pPr>
    </w:p>
    <w:p w:rsidR="000822F7" w:rsidRPr="00AC17A7" w:rsidRDefault="000822F7" w:rsidP="000822F7">
      <w:pPr>
        <w:spacing w:line="360" w:lineRule="auto"/>
        <w:jc w:val="both"/>
        <w:rPr>
          <w:rFonts w:ascii="Arial" w:hAnsi="Arial" w:cs="Arial"/>
          <w:i w:val="0"/>
          <w:sz w:val="22"/>
          <w:szCs w:val="22"/>
          <w:lang w:val="sl-SI"/>
        </w:rPr>
      </w:pPr>
      <w:r w:rsidRPr="00AC17A7">
        <w:rPr>
          <w:rFonts w:ascii="Arial" w:hAnsi="Arial" w:cs="Arial"/>
          <w:i w:val="0"/>
          <w:sz w:val="22"/>
          <w:szCs w:val="22"/>
          <w:lang w:val="sl-SI"/>
        </w:rPr>
        <w:t>UNIVERZITETNIM KLINIČNIM CENTROM MARIBOR, Ljubljanska ulica 5, 2000 Maribor</w:t>
      </w:r>
      <w:r>
        <w:rPr>
          <w:rFonts w:ascii="Arial" w:hAnsi="Arial" w:cs="Arial"/>
          <w:i w:val="0"/>
          <w:sz w:val="22"/>
          <w:szCs w:val="22"/>
          <w:lang w:val="sl-SI"/>
        </w:rPr>
        <w:t xml:space="preserve"> (v nadaljevanju: UKC Maribor)</w:t>
      </w:r>
      <w:r w:rsidRPr="00AC17A7">
        <w:rPr>
          <w:rFonts w:ascii="Arial" w:hAnsi="Arial" w:cs="Arial"/>
          <w:i w:val="0"/>
          <w:sz w:val="22"/>
          <w:szCs w:val="22"/>
          <w:lang w:val="sl-SI"/>
        </w:rPr>
        <w:t>, ki ga zastopa</w:t>
      </w:r>
      <w:r>
        <w:rPr>
          <w:rFonts w:ascii="Arial" w:hAnsi="Arial" w:cs="Arial"/>
          <w:i w:val="0"/>
          <w:sz w:val="22"/>
          <w:szCs w:val="22"/>
          <w:lang w:val="sl-SI"/>
        </w:rPr>
        <w:t xml:space="preserve"> direktor UKC, prof. dr. Vojko Flis, dr. med. (v nadaljevanju: naročnik</w:t>
      </w:r>
      <w:r w:rsidRPr="00AC17A7">
        <w:rPr>
          <w:rFonts w:ascii="Arial" w:hAnsi="Arial" w:cs="Arial"/>
          <w:i w:val="0"/>
          <w:sz w:val="22"/>
          <w:szCs w:val="22"/>
          <w:lang w:val="sl-SI"/>
        </w:rPr>
        <w:t xml:space="preserve">), identifikacijska številka </w:t>
      </w:r>
      <w:r>
        <w:rPr>
          <w:rFonts w:ascii="Arial" w:hAnsi="Arial" w:cs="Arial"/>
          <w:i w:val="0"/>
          <w:sz w:val="22"/>
          <w:szCs w:val="22"/>
          <w:lang w:val="sl-SI"/>
        </w:rPr>
        <w:t>naročnika</w:t>
      </w:r>
      <w:r w:rsidRPr="00AC17A7">
        <w:rPr>
          <w:rFonts w:ascii="Arial" w:hAnsi="Arial" w:cs="Arial"/>
          <w:i w:val="0"/>
          <w:sz w:val="22"/>
          <w:szCs w:val="22"/>
          <w:lang w:val="sl-SI"/>
        </w:rPr>
        <w:t xml:space="preserve"> za DDV: SI</w:t>
      </w:r>
      <w:r>
        <w:rPr>
          <w:rFonts w:ascii="Arial" w:hAnsi="Arial" w:cs="Arial"/>
          <w:i w:val="0"/>
          <w:sz w:val="22"/>
          <w:szCs w:val="22"/>
          <w:lang w:val="sl-SI"/>
        </w:rPr>
        <w:t>56644817, matična številka naročnika</w:t>
      </w:r>
      <w:r w:rsidRPr="00AC17A7">
        <w:rPr>
          <w:rFonts w:ascii="Arial" w:hAnsi="Arial" w:cs="Arial"/>
          <w:i w:val="0"/>
          <w:sz w:val="22"/>
          <w:szCs w:val="22"/>
          <w:lang w:val="sl-SI"/>
        </w:rPr>
        <w:t>: 5054150</w:t>
      </w:r>
    </w:p>
    <w:p w:rsidR="00D22588" w:rsidRDefault="00D22588" w:rsidP="00D22588">
      <w:pPr>
        <w:jc w:val="both"/>
        <w:rPr>
          <w:rFonts w:ascii="Arial" w:hAnsi="Arial" w:cs="Arial"/>
          <w:sz w:val="22"/>
          <w:szCs w:val="22"/>
        </w:rPr>
      </w:pPr>
    </w:p>
    <w:p w:rsidR="00D22588" w:rsidRDefault="00D22588" w:rsidP="00D22588">
      <w:pPr>
        <w:pStyle w:val="Telobesedila-zamik"/>
        <w:rPr>
          <w:rFonts w:ascii="Arial" w:hAnsi="Arial" w:cs="Arial"/>
          <w:sz w:val="22"/>
          <w:szCs w:val="22"/>
        </w:rPr>
      </w:pPr>
      <w:r>
        <w:rPr>
          <w:rFonts w:ascii="Arial" w:hAnsi="Arial" w:cs="Arial"/>
          <w:sz w:val="22"/>
          <w:szCs w:val="22"/>
        </w:rPr>
        <w:t>in med:</w:t>
      </w:r>
    </w:p>
    <w:p w:rsidR="000822F7" w:rsidRDefault="000822F7" w:rsidP="00D22588">
      <w:pPr>
        <w:spacing w:line="360" w:lineRule="auto"/>
        <w:jc w:val="both"/>
        <w:rPr>
          <w:rFonts w:ascii="Arial" w:hAnsi="Arial" w:cs="Arial"/>
          <w:i w:val="0"/>
          <w:sz w:val="22"/>
          <w:szCs w:val="22"/>
          <w:lang w:val="sl-SI"/>
        </w:rPr>
      </w:pPr>
    </w:p>
    <w:p w:rsidR="00D22588" w:rsidRDefault="008D3FE8" w:rsidP="00D22588">
      <w:pPr>
        <w:spacing w:line="360" w:lineRule="auto"/>
        <w:jc w:val="both"/>
        <w:rPr>
          <w:rFonts w:ascii="Arial" w:hAnsi="Arial" w:cs="Arial"/>
          <w:i w:val="0"/>
          <w:sz w:val="22"/>
          <w:szCs w:val="22"/>
          <w:lang w:val="sl-SI"/>
        </w:rPr>
      </w:pPr>
      <w:r>
        <w:rPr>
          <w:rFonts w:ascii="Arial" w:hAnsi="Arial" w:cs="Arial"/>
          <w:i w:val="0"/>
          <w:sz w:val="22"/>
          <w:szCs w:val="22"/>
          <w:lang w:val="sl-SI"/>
        </w:rPr>
        <w:fldChar w:fldCharType="begin">
          <w:ffData>
            <w:name w:val="Besedilo1"/>
            <w:enabled/>
            <w:calcOnExit w:val="0"/>
            <w:textInput/>
          </w:ffData>
        </w:fldChar>
      </w:r>
      <w:bookmarkStart w:id="0" w:name="Besedilo1"/>
      <w:r w:rsidR="000822F7">
        <w:rPr>
          <w:rFonts w:ascii="Arial" w:hAnsi="Arial" w:cs="Arial"/>
          <w:i w:val="0"/>
          <w:sz w:val="22"/>
          <w:szCs w:val="22"/>
          <w:lang w:val="sl-SI"/>
        </w:rPr>
        <w:instrText xml:space="preserve"> FORMTEXT </w:instrText>
      </w:r>
      <w:r>
        <w:rPr>
          <w:rFonts w:ascii="Arial" w:hAnsi="Arial" w:cs="Arial"/>
          <w:i w:val="0"/>
          <w:sz w:val="22"/>
          <w:szCs w:val="22"/>
          <w:lang w:val="sl-SI"/>
        </w:rPr>
      </w:r>
      <w:r>
        <w:rPr>
          <w:rFonts w:ascii="Arial" w:hAnsi="Arial" w:cs="Arial"/>
          <w:i w:val="0"/>
          <w:sz w:val="22"/>
          <w:szCs w:val="22"/>
          <w:lang w:val="sl-SI"/>
        </w:rPr>
        <w:fldChar w:fldCharType="separate"/>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Pr>
          <w:rFonts w:ascii="Arial" w:hAnsi="Arial" w:cs="Arial"/>
          <w:i w:val="0"/>
          <w:sz w:val="22"/>
          <w:szCs w:val="22"/>
          <w:lang w:val="sl-SI"/>
        </w:rPr>
        <w:fldChar w:fldCharType="end"/>
      </w:r>
      <w:bookmarkEnd w:id="0"/>
      <w:r w:rsidR="000822F7">
        <w:rPr>
          <w:rFonts w:ascii="Arial" w:hAnsi="Arial" w:cs="Arial"/>
          <w:i w:val="0"/>
          <w:sz w:val="22"/>
          <w:szCs w:val="22"/>
          <w:lang w:val="sl-SI"/>
        </w:rPr>
        <w:t xml:space="preserve">, </w:t>
      </w:r>
      <w:r w:rsidR="00D22588">
        <w:rPr>
          <w:rFonts w:ascii="Arial" w:hAnsi="Arial" w:cs="Arial"/>
          <w:i w:val="0"/>
          <w:sz w:val="22"/>
          <w:szCs w:val="22"/>
          <w:lang w:val="sl-SI"/>
        </w:rPr>
        <w:t>ki ga zastopa direktor</w:t>
      </w:r>
      <w:r w:rsidR="000822F7">
        <w:rPr>
          <w:rFonts w:ascii="Arial" w:hAnsi="Arial" w:cs="Arial"/>
          <w:i w:val="0"/>
          <w:sz w:val="22"/>
          <w:szCs w:val="22"/>
          <w:lang w:val="sl-SI"/>
        </w:rPr>
        <w:t xml:space="preserve"> </w:t>
      </w:r>
      <w:r w:rsidR="00D22588">
        <w:rPr>
          <w:rFonts w:ascii="Arial" w:hAnsi="Arial" w:cs="Arial"/>
          <w:b/>
          <w:i w:val="0"/>
          <w:sz w:val="22"/>
          <w:szCs w:val="22"/>
          <w:lang w:val="sl-SI"/>
        </w:rPr>
        <w:t xml:space="preserve"> </w:t>
      </w:r>
      <w:r>
        <w:rPr>
          <w:rFonts w:ascii="Arial" w:hAnsi="Arial" w:cs="Arial"/>
          <w:i w:val="0"/>
          <w:sz w:val="22"/>
          <w:szCs w:val="22"/>
          <w:lang w:val="sl-SI"/>
        </w:rPr>
        <w:fldChar w:fldCharType="begin">
          <w:ffData>
            <w:name w:val="Besedilo1"/>
            <w:enabled/>
            <w:calcOnExit w:val="0"/>
            <w:textInput/>
          </w:ffData>
        </w:fldChar>
      </w:r>
      <w:r w:rsidR="000822F7">
        <w:rPr>
          <w:rFonts w:ascii="Arial" w:hAnsi="Arial" w:cs="Arial"/>
          <w:i w:val="0"/>
          <w:sz w:val="22"/>
          <w:szCs w:val="22"/>
          <w:lang w:val="sl-SI"/>
        </w:rPr>
        <w:instrText xml:space="preserve"> FORMTEXT </w:instrText>
      </w:r>
      <w:r>
        <w:rPr>
          <w:rFonts w:ascii="Arial" w:hAnsi="Arial" w:cs="Arial"/>
          <w:i w:val="0"/>
          <w:sz w:val="22"/>
          <w:szCs w:val="22"/>
          <w:lang w:val="sl-SI"/>
        </w:rPr>
      </w:r>
      <w:r>
        <w:rPr>
          <w:rFonts w:ascii="Arial" w:hAnsi="Arial" w:cs="Arial"/>
          <w:i w:val="0"/>
          <w:sz w:val="22"/>
          <w:szCs w:val="22"/>
          <w:lang w:val="sl-SI"/>
        </w:rPr>
        <w:fldChar w:fldCharType="separate"/>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Pr>
          <w:rFonts w:ascii="Arial" w:hAnsi="Arial" w:cs="Arial"/>
          <w:i w:val="0"/>
          <w:sz w:val="22"/>
          <w:szCs w:val="22"/>
          <w:lang w:val="sl-SI"/>
        </w:rPr>
        <w:fldChar w:fldCharType="end"/>
      </w:r>
      <w:r w:rsidR="000822F7">
        <w:rPr>
          <w:rFonts w:ascii="Arial" w:hAnsi="Arial" w:cs="Arial"/>
          <w:i w:val="0"/>
          <w:sz w:val="22"/>
          <w:szCs w:val="22"/>
          <w:lang w:val="sl-SI"/>
        </w:rPr>
        <w:t xml:space="preserve"> </w:t>
      </w:r>
      <w:r w:rsidR="00D22588">
        <w:rPr>
          <w:rFonts w:ascii="Arial" w:hAnsi="Arial" w:cs="Arial"/>
          <w:i w:val="0"/>
          <w:sz w:val="22"/>
          <w:szCs w:val="22"/>
          <w:lang w:val="sl-SI"/>
        </w:rPr>
        <w:t>(v nadaljevanju: izvajalec), identifikacijska števi</w:t>
      </w:r>
      <w:r w:rsidR="000822F7">
        <w:rPr>
          <w:rFonts w:ascii="Arial" w:hAnsi="Arial" w:cs="Arial"/>
          <w:i w:val="0"/>
          <w:sz w:val="22"/>
          <w:szCs w:val="22"/>
          <w:lang w:val="sl-SI"/>
        </w:rPr>
        <w:t xml:space="preserve">lka za DDV izvajalca: </w:t>
      </w:r>
      <w:r>
        <w:rPr>
          <w:rFonts w:ascii="Arial" w:hAnsi="Arial" w:cs="Arial"/>
          <w:i w:val="0"/>
          <w:sz w:val="22"/>
          <w:szCs w:val="22"/>
          <w:lang w:val="sl-SI"/>
        </w:rPr>
        <w:fldChar w:fldCharType="begin">
          <w:ffData>
            <w:name w:val="Besedilo1"/>
            <w:enabled/>
            <w:calcOnExit w:val="0"/>
            <w:textInput/>
          </w:ffData>
        </w:fldChar>
      </w:r>
      <w:r w:rsidR="000822F7">
        <w:rPr>
          <w:rFonts w:ascii="Arial" w:hAnsi="Arial" w:cs="Arial"/>
          <w:i w:val="0"/>
          <w:sz w:val="22"/>
          <w:szCs w:val="22"/>
          <w:lang w:val="sl-SI"/>
        </w:rPr>
        <w:instrText xml:space="preserve"> FORMTEXT </w:instrText>
      </w:r>
      <w:r>
        <w:rPr>
          <w:rFonts w:ascii="Arial" w:hAnsi="Arial" w:cs="Arial"/>
          <w:i w:val="0"/>
          <w:sz w:val="22"/>
          <w:szCs w:val="22"/>
          <w:lang w:val="sl-SI"/>
        </w:rPr>
      </w:r>
      <w:r>
        <w:rPr>
          <w:rFonts w:ascii="Arial" w:hAnsi="Arial" w:cs="Arial"/>
          <w:i w:val="0"/>
          <w:sz w:val="22"/>
          <w:szCs w:val="22"/>
          <w:lang w:val="sl-SI"/>
        </w:rPr>
        <w:fldChar w:fldCharType="separate"/>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Pr>
          <w:rFonts w:ascii="Arial" w:hAnsi="Arial" w:cs="Arial"/>
          <w:i w:val="0"/>
          <w:sz w:val="22"/>
          <w:szCs w:val="22"/>
          <w:lang w:val="sl-SI"/>
        </w:rPr>
        <w:fldChar w:fldCharType="end"/>
      </w:r>
      <w:r w:rsidR="000822F7">
        <w:rPr>
          <w:rFonts w:ascii="Arial" w:hAnsi="Arial" w:cs="Arial"/>
          <w:i w:val="0"/>
          <w:sz w:val="22"/>
          <w:szCs w:val="22"/>
          <w:lang w:val="sl-SI"/>
        </w:rPr>
        <w:t xml:space="preserve">, </w:t>
      </w:r>
      <w:r w:rsidR="00D22588">
        <w:rPr>
          <w:rFonts w:ascii="Arial" w:hAnsi="Arial" w:cs="Arial"/>
          <w:i w:val="0"/>
          <w:sz w:val="22"/>
          <w:szCs w:val="22"/>
          <w:lang w:val="sl-SI"/>
        </w:rPr>
        <w:t>mati</w:t>
      </w:r>
      <w:r w:rsidR="000822F7">
        <w:rPr>
          <w:rFonts w:ascii="Arial" w:hAnsi="Arial" w:cs="Arial"/>
          <w:i w:val="0"/>
          <w:sz w:val="22"/>
          <w:szCs w:val="22"/>
          <w:lang w:val="sl-SI"/>
        </w:rPr>
        <w:t xml:space="preserve">čna številka izvajalca: </w:t>
      </w:r>
      <w:r>
        <w:rPr>
          <w:rFonts w:ascii="Arial" w:hAnsi="Arial" w:cs="Arial"/>
          <w:i w:val="0"/>
          <w:sz w:val="22"/>
          <w:szCs w:val="22"/>
          <w:lang w:val="sl-SI"/>
        </w:rPr>
        <w:fldChar w:fldCharType="begin">
          <w:ffData>
            <w:name w:val="Besedilo1"/>
            <w:enabled/>
            <w:calcOnExit w:val="0"/>
            <w:textInput/>
          </w:ffData>
        </w:fldChar>
      </w:r>
      <w:r w:rsidR="000822F7">
        <w:rPr>
          <w:rFonts w:ascii="Arial" w:hAnsi="Arial" w:cs="Arial"/>
          <w:i w:val="0"/>
          <w:sz w:val="22"/>
          <w:szCs w:val="22"/>
          <w:lang w:val="sl-SI"/>
        </w:rPr>
        <w:instrText xml:space="preserve"> FORMTEXT </w:instrText>
      </w:r>
      <w:r>
        <w:rPr>
          <w:rFonts w:ascii="Arial" w:hAnsi="Arial" w:cs="Arial"/>
          <w:i w:val="0"/>
          <w:sz w:val="22"/>
          <w:szCs w:val="22"/>
          <w:lang w:val="sl-SI"/>
        </w:rPr>
      </w:r>
      <w:r>
        <w:rPr>
          <w:rFonts w:ascii="Arial" w:hAnsi="Arial" w:cs="Arial"/>
          <w:i w:val="0"/>
          <w:sz w:val="22"/>
          <w:szCs w:val="22"/>
          <w:lang w:val="sl-SI"/>
        </w:rPr>
        <w:fldChar w:fldCharType="separate"/>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sidR="000822F7">
        <w:rPr>
          <w:rFonts w:ascii="Arial" w:hAnsi="Arial" w:cs="Arial"/>
          <w:i w:val="0"/>
          <w:noProof/>
          <w:sz w:val="22"/>
          <w:szCs w:val="22"/>
          <w:lang w:val="sl-SI"/>
        </w:rPr>
        <w:t> </w:t>
      </w:r>
      <w:r>
        <w:rPr>
          <w:rFonts w:ascii="Arial" w:hAnsi="Arial" w:cs="Arial"/>
          <w:i w:val="0"/>
          <w:sz w:val="22"/>
          <w:szCs w:val="22"/>
          <w:lang w:val="sl-SI"/>
        </w:rPr>
        <w:fldChar w:fldCharType="end"/>
      </w:r>
      <w:r w:rsidR="000822F7">
        <w:rPr>
          <w:rFonts w:ascii="Arial" w:hAnsi="Arial" w:cs="Arial"/>
          <w:i w:val="0"/>
          <w:sz w:val="22"/>
          <w:szCs w:val="22"/>
          <w:lang w:val="sl-SI"/>
        </w:rPr>
        <w:t>.</w:t>
      </w:r>
    </w:p>
    <w:p w:rsidR="00D22588" w:rsidRDefault="00D22588" w:rsidP="00D22588">
      <w:pPr>
        <w:jc w:val="both"/>
        <w:rPr>
          <w:rFonts w:ascii="Arial" w:hAnsi="Arial" w:cs="Arial"/>
          <w:i w:val="0"/>
          <w:sz w:val="22"/>
          <w:szCs w:val="22"/>
          <w:lang w:val="sl-SI"/>
        </w:rPr>
      </w:pPr>
    </w:p>
    <w:p w:rsidR="00D22588" w:rsidRDefault="00D22588" w:rsidP="00D22588">
      <w:pPr>
        <w:jc w:val="both"/>
        <w:rPr>
          <w:rFonts w:ascii="Arial" w:hAnsi="Arial" w:cs="Arial"/>
          <w:i w:val="0"/>
          <w:sz w:val="22"/>
          <w:szCs w:val="22"/>
          <w:lang w:val="sl-SI"/>
        </w:rPr>
      </w:pPr>
    </w:p>
    <w:p w:rsidR="00D22588" w:rsidRDefault="00D22588" w:rsidP="00D22588">
      <w:pPr>
        <w:jc w:val="both"/>
        <w:rPr>
          <w:rFonts w:ascii="Arial" w:hAnsi="Arial" w:cs="Arial"/>
          <w:i w:val="0"/>
          <w:sz w:val="22"/>
          <w:szCs w:val="22"/>
          <w:lang w:val="sl-SI"/>
        </w:rPr>
      </w:pPr>
    </w:p>
    <w:p w:rsidR="00D22588" w:rsidRDefault="00CD7313" w:rsidP="00CD7313">
      <w:pPr>
        <w:tabs>
          <w:tab w:val="left" w:pos="284"/>
        </w:tabs>
        <w:jc w:val="left"/>
        <w:rPr>
          <w:rFonts w:ascii="Arial" w:hAnsi="Arial" w:cs="Arial"/>
          <w:b/>
          <w:bCs/>
          <w:i w:val="0"/>
          <w:sz w:val="22"/>
          <w:szCs w:val="22"/>
        </w:rPr>
      </w:pPr>
      <w:r>
        <w:rPr>
          <w:rFonts w:ascii="Arial" w:hAnsi="Arial" w:cs="Arial"/>
          <w:b/>
          <w:bCs/>
          <w:i w:val="0"/>
          <w:sz w:val="22"/>
          <w:szCs w:val="22"/>
        </w:rPr>
        <w:t xml:space="preserve">I   </w:t>
      </w:r>
      <w:r w:rsidR="00D22588">
        <w:rPr>
          <w:rFonts w:ascii="Arial" w:hAnsi="Arial" w:cs="Arial"/>
          <w:b/>
          <w:bCs/>
          <w:i w:val="0"/>
          <w:sz w:val="22"/>
          <w:szCs w:val="22"/>
        </w:rPr>
        <w:t>SPLOŠN</w:t>
      </w:r>
      <w:r w:rsidR="00A906E9">
        <w:rPr>
          <w:rFonts w:ascii="Arial" w:hAnsi="Arial" w:cs="Arial"/>
          <w:b/>
          <w:bCs/>
          <w:i w:val="0"/>
          <w:sz w:val="22"/>
          <w:szCs w:val="22"/>
        </w:rPr>
        <w:t>E</w:t>
      </w:r>
      <w:r w:rsidR="00D22588">
        <w:rPr>
          <w:rFonts w:ascii="Arial" w:hAnsi="Arial" w:cs="Arial"/>
          <w:b/>
          <w:bCs/>
          <w:i w:val="0"/>
          <w:sz w:val="22"/>
          <w:szCs w:val="22"/>
        </w:rPr>
        <w:t xml:space="preserve"> DOLOČ</w:t>
      </w:r>
      <w:r w:rsidR="00A906E9">
        <w:rPr>
          <w:rFonts w:ascii="Arial" w:hAnsi="Arial" w:cs="Arial"/>
          <w:b/>
          <w:bCs/>
          <w:i w:val="0"/>
          <w:sz w:val="22"/>
          <w:szCs w:val="22"/>
        </w:rPr>
        <w:t>BE</w:t>
      </w:r>
    </w:p>
    <w:p w:rsidR="00D22588" w:rsidRDefault="00D22588" w:rsidP="00D22588">
      <w:pPr>
        <w:jc w:val="both"/>
        <w:rPr>
          <w:rFonts w:ascii="Arial" w:hAnsi="Arial" w:cs="Arial"/>
          <w:i w:val="0"/>
          <w:sz w:val="22"/>
          <w:szCs w:val="22"/>
          <w:lang w:val="sl-SI"/>
        </w:rPr>
      </w:pPr>
    </w:p>
    <w:p w:rsidR="00D22588" w:rsidRDefault="00D22588" w:rsidP="00D22588">
      <w:pPr>
        <w:numPr>
          <w:ilvl w:val="0"/>
          <w:numId w:val="2"/>
        </w:numPr>
        <w:ind w:left="709" w:firstLine="0"/>
        <w:rPr>
          <w:rFonts w:ascii="Arial" w:hAnsi="Arial" w:cs="Arial"/>
          <w:i w:val="0"/>
          <w:sz w:val="22"/>
          <w:szCs w:val="22"/>
          <w:lang w:val="sl-SI"/>
        </w:rPr>
      </w:pPr>
    </w:p>
    <w:p w:rsidR="00D22588" w:rsidRDefault="00D22588" w:rsidP="00D22588">
      <w:pPr>
        <w:rPr>
          <w:rFonts w:ascii="Arial" w:hAnsi="Arial" w:cs="Arial"/>
          <w:i w:val="0"/>
          <w:sz w:val="22"/>
          <w:szCs w:val="22"/>
          <w:lang w:val="sl-SI"/>
        </w:rPr>
      </w:pPr>
    </w:p>
    <w:p w:rsidR="009207EA" w:rsidRPr="00E406C4" w:rsidRDefault="00D22588" w:rsidP="009207EA">
      <w:pPr>
        <w:autoSpaceDE w:val="0"/>
        <w:autoSpaceDN w:val="0"/>
        <w:adjustRightInd w:val="0"/>
        <w:jc w:val="both"/>
        <w:rPr>
          <w:rFonts w:ascii="Arial" w:hAnsi="Arial" w:cs="Arial"/>
          <w:i w:val="0"/>
          <w:color w:val="4F81BD"/>
          <w:sz w:val="22"/>
          <w:szCs w:val="22"/>
          <w:lang w:val="sl-SI"/>
        </w:rPr>
      </w:pPr>
      <w:r>
        <w:rPr>
          <w:rFonts w:ascii="Arial" w:hAnsi="Arial" w:cs="Arial"/>
          <w:i w:val="0"/>
          <w:sz w:val="22"/>
          <w:szCs w:val="22"/>
          <w:lang w:val="sl-SI"/>
        </w:rPr>
        <w:t xml:space="preserve">Stranki okvirnega sporazuma ugotavljata, da je naročnik v skladu </w:t>
      </w:r>
      <w:r w:rsidR="0003401C">
        <w:rPr>
          <w:rFonts w:ascii="Arial" w:hAnsi="Arial" w:cs="Arial"/>
          <w:i w:val="0"/>
          <w:sz w:val="22"/>
          <w:szCs w:val="22"/>
          <w:lang w:val="sl-SI"/>
        </w:rPr>
        <w:t>s</w:t>
      </w:r>
      <w:r>
        <w:rPr>
          <w:rFonts w:ascii="Arial" w:hAnsi="Arial" w:cs="Arial"/>
          <w:i w:val="0"/>
          <w:sz w:val="22"/>
          <w:szCs w:val="22"/>
          <w:lang w:val="sl-SI"/>
        </w:rPr>
        <w:t xml:space="preserve"> </w:t>
      </w:r>
      <w:r w:rsidR="00D77338">
        <w:rPr>
          <w:rFonts w:ascii="Arial" w:hAnsi="Arial" w:cs="Arial"/>
          <w:i w:val="0"/>
          <w:sz w:val="22"/>
          <w:szCs w:val="22"/>
          <w:lang w:val="sl-SI"/>
        </w:rPr>
        <w:t>4</w:t>
      </w:r>
      <w:r>
        <w:rPr>
          <w:rFonts w:ascii="Arial" w:hAnsi="Arial" w:cs="Arial"/>
          <w:i w:val="0"/>
          <w:sz w:val="22"/>
          <w:szCs w:val="22"/>
          <w:lang w:val="sl-SI"/>
        </w:rPr>
        <w:t>0. člen</w:t>
      </w:r>
      <w:r w:rsidR="0003401C">
        <w:rPr>
          <w:rFonts w:ascii="Arial" w:hAnsi="Arial" w:cs="Arial"/>
          <w:i w:val="0"/>
          <w:sz w:val="22"/>
          <w:szCs w:val="22"/>
          <w:lang w:val="sl-SI"/>
        </w:rPr>
        <w:t>om</w:t>
      </w:r>
      <w:r>
        <w:rPr>
          <w:rFonts w:ascii="Arial" w:hAnsi="Arial" w:cs="Arial"/>
          <w:i w:val="0"/>
          <w:sz w:val="22"/>
          <w:szCs w:val="22"/>
          <w:lang w:val="sl-SI"/>
        </w:rPr>
        <w:t xml:space="preserve"> Zakona o javnem naročanju (</w:t>
      </w:r>
      <w:r w:rsidRPr="0048377C">
        <w:rPr>
          <w:rFonts w:ascii="Arial" w:hAnsi="Arial" w:cs="Arial"/>
          <w:i w:val="0"/>
          <w:sz w:val="22"/>
          <w:szCs w:val="22"/>
          <w:lang w:val="sl-SI"/>
        </w:rPr>
        <w:t>Uradni list RS, št. 91/15 in 14/18</w:t>
      </w:r>
      <w:r>
        <w:rPr>
          <w:rFonts w:ascii="Arial" w:hAnsi="Arial" w:cs="Arial"/>
          <w:i w:val="0"/>
          <w:sz w:val="22"/>
          <w:szCs w:val="22"/>
          <w:lang w:val="sl-SI"/>
        </w:rPr>
        <w:t xml:space="preserve">, v </w:t>
      </w:r>
      <w:r w:rsidR="0003401C">
        <w:rPr>
          <w:rFonts w:ascii="Arial" w:hAnsi="Arial" w:cs="Arial"/>
          <w:i w:val="0"/>
          <w:sz w:val="22"/>
          <w:szCs w:val="22"/>
          <w:lang w:val="sl-SI"/>
        </w:rPr>
        <w:t>nadaljevanju</w:t>
      </w:r>
      <w:r>
        <w:rPr>
          <w:rFonts w:ascii="Arial" w:hAnsi="Arial" w:cs="Arial"/>
          <w:i w:val="0"/>
          <w:sz w:val="22"/>
          <w:szCs w:val="22"/>
          <w:lang w:val="sl-SI"/>
        </w:rPr>
        <w:t xml:space="preserve"> ZJN-3) in na podlagi povabil</w:t>
      </w:r>
      <w:r w:rsidR="009207EA">
        <w:rPr>
          <w:rFonts w:ascii="Arial" w:hAnsi="Arial" w:cs="Arial"/>
          <w:i w:val="0"/>
          <w:sz w:val="22"/>
          <w:szCs w:val="22"/>
          <w:lang w:val="sl-SI"/>
        </w:rPr>
        <w:t xml:space="preserve">a, št.: </w:t>
      </w:r>
      <w:r w:rsidR="008D3FE8">
        <w:rPr>
          <w:rFonts w:ascii="Arial" w:hAnsi="Arial" w:cs="Arial"/>
          <w:i w:val="0"/>
          <w:sz w:val="22"/>
          <w:szCs w:val="22"/>
          <w:lang w:val="sl-SI"/>
        </w:rPr>
        <w:fldChar w:fldCharType="begin">
          <w:ffData>
            <w:name w:val="Besedilo1"/>
            <w:enabled/>
            <w:calcOnExit w:val="0"/>
            <w:textInput/>
          </w:ffData>
        </w:fldChar>
      </w:r>
      <w:r w:rsidR="009207EA">
        <w:rPr>
          <w:rFonts w:ascii="Arial" w:hAnsi="Arial" w:cs="Arial"/>
          <w:i w:val="0"/>
          <w:sz w:val="22"/>
          <w:szCs w:val="22"/>
          <w:lang w:val="sl-SI"/>
        </w:rPr>
        <w:instrText xml:space="preserve"> FORMTEXT </w:instrText>
      </w:r>
      <w:r w:rsidR="008D3FE8">
        <w:rPr>
          <w:rFonts w:ascii="Arial" w:hAnsi="Arial" w:cs="Arial"/>
          <w:i w:val="0"/>
          <w:sz w:val="22"/>
          <w:szCs w:val="22"/>
          <w:lang w:val="sl-SI"/>
        </w:rPr>
      </w:r>
      <w:r w:rsidR="008D3FE8">
        <w:rPr>
          <w:rFonts w:ascii="Arial" w:hAnsi="Arial" w:cs="Arial"/>
          <w:i w:val="0"/>
          <w:sz w:val="22"/>
          <w:szCs w:val="22"/>
          <w:lang w:val="sl-SI"/>
        </w:rPr>
        <w:fldChar w:fldCharType="separate"/>
      </w:r>
      <w:r w:rsidR="009207EA">
        <w:rPr>
          <w:rFonts w:ascii="Arial" w:hAnsi="Arial" w:cs="Arial"/>
          <w:i w:val="0"/>
          <w:noProof/>
          <w:sz w:val="22"/>
          <w:szCs w:val="22"/>
          <w:lang w:val="sl-SI"/>
        </w:rPr>
        <w:t> </w:t>
      </w:r>
      <w:r w:rsidR="009207EA">
        <w:rPr>
          <w:rFonts w:ascii="Arial" w:hAnsi="Arial" w:cs="Arial"/>
          <w:i w:val="0"/>
          <w:noProof/>
          <w:sz w:val="22"/>
          <w:szCs w:val="22"/>
          <w:lang w:val="sl-SI"/>
        </w:rPr>
        <w:t> </w:t>
      </w:r>
      <w:r w:rsidR="009207EA">
        <w:rPr>
          <w:rFonts w:ascii="Arial" w:hAnsi="Arial" w:cs="Arial"/>
          <w:i w:val="0"/>
          <w:noProof/>
          <w:sz w:val="22"/>
          <w:szCs w:val="22"/>
          <w:lang w:val="sl-SI"/>
        </w:rPr>
        <w:t> </w:t>
      </w:r>
      <w:r w:rsidR="009207EA">
        <w:rPr>
          <w:rFonts w:ascii="Arial" w:hAnsi="Arial" w:cs="Arial"/>
          <w:i w:val="0"/>
          <w:noProof/>
          <w:sz w:val="22"/>
          <w:szCs w:val="22"/>
          <w:lang w:val="sl-SI"/>
        </w:rPr>
        <w:t> </w:t>
      </w:r>
      <w:r w:rsidR="009207EA">
        <w:rPr>
          <w:rFonts w:ascii="Arial" w:hAnsi="Arial" w:cs="Arial"/>
          <w:i w:val="0"/>
          <w:noProof/>
          <w:sz w:val="22"/>
          <w:szCs w:val="22"/>
          <w:lang w:val="sl-SI"/>
        </w:rPr>
        <w:t> </w:t>
      </w:r>
      <w:r w:rsidR="008D3FE8">
        <w:rPr>
          <w:rFonts w:ascii="Arial" w:hAnsi="Arial" w:cs="Arial"/>
          <w:i w:val="0"/>
          <w:sz w:val="22"/>
          <w:szCs w:val="22"/>
          <w:lang w:val="sl-SI"/>
        </w:rPr>
        <w:fldChar w:fldCharType="end"/>
      </w:r>
      <w:r w:rsidR="009207EA">
        <w:rPr>
          <w:rFonts w:ascii="Arial" w:hAnsi="Arial" w:cs="Arial"/>
          <w:i w:val="0"/>
          <w:sz w:val="22"/>
          <w:szCs w:val="22"/>
          <w:lang w:val="sl-SI"/>
        </w:rPr>
        <w:t xml:space="preserve">, </w:t>
      </w:r>
      <w:r w:rsidR="000822F7">
        <w:rPr>
          <w:rFonts w:ascii="Arial" w:hAnsi="Arial" w:cs="Arial"/>
          <w:i w:val="0"/>
          <w:sz w:val="22"/>
          <w:szCs w:val="22"/>
          <w:lang w:val="sl-SI"/>
        </w:rPr>
        <w:t>z dne</w:t>
      </w:r>
      <w:r w:rsidR="009207EA">
        <w:rPr>
          <w:rFonts w:ascii="Arial" w:hAnsi="Arial" w:cs="Arial"/>
          <w:i w:val="0"/>
          <w:sz w:val="22"/>
          <w:szCs w:val="22"/>
          <w:lang w:val="sl-SI"/>
        </w:rPr>
        <w:t xml:space="preserve"> </w:t>
      </w:r>
      <w:r w:rsidR="008D3FE8">
        <w:rPr>
          <w:rFonts w:ascii="Arial" w:hAnsi="Arial" w:cs="Arial"/>
          <w:i w:val="0"/>
          <w:sz w:val="22"/>
          <w:szCs w:val="22"/>
          <w:lang w:val="sl-SI"/>
        </w:rPr>
        <w:fldChar w:fldCharType="begin">
          <w:ffData>
            <w:name w:val="Besedilo1"/>
            <w:enabled/>
            <w:calcOnExit w:val="0"/>
            <w:textInput/>
          </w:ffData>
        </w:fldChar>
      </w:r>
      <w:r w:rsidR="009207EA">
        <w:rPr>
          <w:rFonts w:ascii="Arial" w:hAnsi="Arial" w:cs="Arial"/>
          <w:i w:val="0"/>
          <w:sz w:val="22"/>
          <w:szCs w:val="22"/>
          <w:lang w:val="sl-SI"/>
        </w:rPr>
        <w:instrText xml:space="preserve"> FORMTEXT </w:instrText>
      </w:r>
      <w:r w:rsidR="008D3FE8">
        <w:rPr>
          <w:rFonts w:ascii="Arial" w:hAnsi="Arial" w:cs="Arial"/>
          <w:i w:val="0"/>
          <w:sz w:val="22"/>
          <w:szCs w:val="22"/>
          <w:lang w:val="sl-SI"/>
        </w:rPr>
      </w:r>
      <w:r w:rsidR="008D3FE8">
        <w:rPr>
          <w:rFonts w:ascii="Arial" w:hAnsi="Arial" w:cs="Arial"/>
          <w:i w:val="0"/>
          <w:sz w:val="22"/>
          <w:szCs w:val="22"/>
          <w:lang w:val="sl-SI"/>
        </w:rPr>
        <w:fldChar w:fldCharType="separate"/>
      </w:r>
      <w:r w:rsidR="009207EA">
        <w:rPr>
          <w:rFonts w:ascii="Arial" w:hAnsi="Arial" w:cs="Arial"/>
          <w:i w:val="0"/>
          <w:noProof/>
          <w:sz w:val="22"/>
          <w:szCs w:val="22"/>
          <w:lang w:val="sl-SI"/>
        </w:rPr>
        <w:t> </w:t>
      </w:r>
      <w:r w:rsidR="009207EA">
        <w:rPr>
          <w:rFonts w:ascii="Arial" w:hAnsi="Arial" w:cs="Arial"/>
          <w:i w:val="0"/>
          <w:noProof/>
          <w:sz w:val="22"/>
          <w:szCs w:val="22"/>
          <w:lang w:val="sl-SI"/>
        </w:rPr>
        <w:t> </w:t>
      </w:r>
      <w:r w:rsidR="009207EA">
        <w:rPr>
          <w:rFonts w:ascii="Arial" w:hAnsi="Arial" w:cs="Arial"/>
          <w:i w:val="0"/>
          <w:noProof/>
          <w:sz w:val="22"/>
          <w:szCs w:val="22"/>
          <w:lang w:val="sl-SI"/>
        </w:rPr>
        <w:t> </w:t>
      </w:r>
      <w:r w:rsidR="009207EA">
        <w:rPr>
          <w:rFonts w:ascii="Arial" w:hAnsi="Arial" w:cs="Arial"/>
          <w:i w:val="0"/>
          <w:noProof/>
          <w:sz w:val="22"/>
          <w:szCs w:val="22"/>
          <w:lang w:val="sl-SI"/>
        </w:rPr>
        <w:t> </w:t>
      </w:r>
      <w:r w:rsidR="009207EA">
        <w:rPr>
          <w:rFonts w:ascii="Arial" w:hAnsi="Arial" w:cs="Arial"/>
          <w:i w:val="0"/>
          <w:noProof/>
          <w:sz w:val="22"/>
          <w:szCs w:val="22"/>
          <w:lang w:val="sl-SI"/>
        </w:rPr>
        <w:t> </w:t>
      </w:r>
      <w:r w:rsidR="008D3FE8">
        <w:rPr>
          <w:rFonts w:ascii="Arial" w:hAnsi="Arial" w:cs="Arial"/>
          <w:i w:val="0"/>
          <w:sz w:val="22"/>
          <w:szCs w:val="22"/>
          <w:lang w:val="sl-SI"/>
        </w:rPr>
        <w:fldChar w:fldCharType="end"/>
      </w:r>
      <w:r>
        <w:rPr>
          <w:rFonts w:ascii="Arial" w:hAnsi="Arial" w:cs="Arial"/>
          <w:i w:val="0"/>
          <w:sz w:val="22"/>
          <w:szCs w:val="22"/>
          <w:lang w:val="sl-SI"/>
        </w:rPr>
        <w:t xml:space="preserve">, </w:t>
      </w:r>
      <w:r>
        <w:rPr>
          <w:rFonts w:ascii="Arial" w:hAnsi="Arial" w:cs="Arial"/>
          <w:i w:val="0"/>
          <w:color w:val="000000"/>
          <w:sz w:val="22"/>
          <w:szCs w:val="22"/>
          <w:lang w:val="sl-SI"/>
        </w:rPr>
        <w:t>izbral izvajalca za »</w:t>
      </w:r>
      <w:r w:rsidR="00925B60">
        <w:rPr>
          <w:rFonts w:ascii="Arial" w:hAnsi="Arial" w:cs="Arial"/>
          <w:b/>
          <w:bCs/>
          <w:i w:val="0"/>
          <w:sz w:val="22"/>
          <w:szCs w:val="22"/>
        </w:rPr>
        <w:t>STORITVE</w:t>
      </w:r>
      <w:r w:rsidR="008221B1">
        <w:rPr>
          <w:rFonts w:ascii="Arial" w:hAnsi="Arial" w:cs="Arial"/>
          <w:b/>
          <w:bCs/>
          <w:i w:val="0"/>
          <w:sz w:val="22"/>
          <w:szCs w:val="22"/>
        </w:rPr>
        <w:t xml:space="preserve"> IZVAJANJA PREVENTIVNIH Z</w:t>
      </w:r>
      <w:r w:rsidR="000822F7">
        <w:rPr>
          <w:rFonts w:ascii="Arial" w:hAnsi="Arial" w:cs="Arial"/>
          <w:b/>
          <w:bCs/>
          <w:i w:val="0"/>
          <w:sz w:val="22"/>
          <w:szCs w:val="22"/>
        </w:rPr>
        <w:t>DRAVSTVENIH P</w:t>
      </w:r>
      <w:r w:rsidR="008221B1">
        <w:rPr>
          <w:rFonts w:ascii="Arial" w:hAnsi="Arial" w:cs="Arial"/>
          <w:b/>
          <w:bCs/>
          <w:i w:val="0"/>
          <w:sz w:val="22"/>
          <w:szCs w:val="22"/>
        </w:rPr>
        <w:t>REGLEDOV DELAVCEV UNIVERZITETNEGA</w:t>
      </w:r>
      <w:r w:rsidR="000822F7">
        <w:rPr>
          <w:rFonts w:ascii="Arial" w:hAnsi="Arial" w:cs="Arial"/>
          <w:b/>
          <w:bCs/>
          <w:i w:val="0"/>
          <w:sz w:val="22"/>
          <w:szCs w:val="22"/>
        </w:rPr>
        <w:t xml:space="preserve"> KLINIČNEGA CENTRA MARIBOR</w:t>
      </w:r>
      <w:r w:rsidRPr="007904B0">
        <w:rPr>
          <w:rFonts w:ascii="Arial" w:hAnsi="Arial" w:cs="Arial"/>
          <w:i w:val="0"/>
          <w:color w:val="000000"/>
          <w:sz w:val="22"/>
          <w:szCs w:val="22"/>
          <w:lang w:val="sl-SI"/>
        </w:rPr>
        <w:t>«</w:t>
      </w:r>
      <w:r w:rsidR="00A906E9">
        <w:rPr>
          <w:rFonts w:ascii="Arial" w:hAnsi="Arial" w:cs="Arial"/>
          <w:i w:val="0"/>
          <w:color w:val="000000"/>
          <w:sz w:val="22"/>
          <w:szCs w:val="22"/>
          <w:lang w:val="sl-SI"/>
        </w:rPr>
        <w:t xml:space="preserve"> z namenom sklenitve sporazuma v skladu s </w:t>
      </w:r>
      <w:r w:rsidR="009207EA">
        <w:rPr>
          <w:rFonts w:ascii="Arial" w:hAnsi="Arial" w:cs="Arial"/>
          <w:i w:val="0"/>
          <w:color w:val="000000"/>
          <w:sz w:val="22"/>
          <w:szCs w:val="22"/>
          <w:lang w:val="sl-SI"/>
        </w:rPr>
        <w:t xml:space="preserve">šestim odstavkom 48. člena ZJN-3, </w:t>
      </w:r>
      <w:r w:rsidR="009207EA" w:rsidRPr="00BB28F9">
        <w:rPr>
          <w:rFonts w:ascii="Arial" w:hAnsi="Arial" w:cs="Arial"/>
          <w:i w:val="0"/>
          <w:iCs/>
          <w:sz w:val="22"/>
          <w:szCs w:val="22"/>
          <w:lang w:val="sl-SI"/>
        </w:rPr>
        <w:t xml:space="preserve">objavljen na portalu javnih naročil, </w:t>
      </w:r>
      <w:r w:rsidR="00E406C4" w:rsidRPr="00E406C4">
        <w:rPr>
          <w:rFonts w:ascii="Arial" w:hAnsi="Arial" w:cs="Arial"/>
          <w:i w:val="0"/>
          <w:sz w:val="22"/>
          <w:szCs w:val="22"/>
          <w:lang w:val="sl-SI"/>
        </w:rPr>
        <w:t>datum objave 24.06.2019, številka objave JN004399/2019-B01 in v Uradnem listu EU, datum objave 25.06.2019, številka objave 2019/S 120-294246.</w:t>
      </w:r>
    </w:p>
    <w:p w:rsidR="00A906E9" w:rsidRDefault="00A906E9" w:rsidP="00D22588">
      <w:pPr>
        <w:jc w:val="both"/>
        <w:rPr>
          <w:rFonts w:ascii="Arial" w:hAnsi="Arial" w:cs="Arial"/>
          <w:i w:val="0"/>
          <w:color w:val="000000"/>
          <w:sz w:val="22"/>
          <w:szCs w:val="22"/>
          <w:lang w:val="sl-SI"/>
        </w:rPr>
      </w:pPr>
    </w:p>
    <w:p w:rsidR="00A906E9" w:rsidRPr="00A906E9" w:rsidRDefault="00A906E9" w:rsidP="00A906E9">
      <w:pPr>
        <w:pStyle w:val="Odstavekseznama"/>
        <w:numPr>
          <w:ilvl w:val="0"/>
          <w:numId w:val="2"/>
        </w:numPr>
        <w:rPr>
          <w:rFonts w:ascii="Arial" w:hAnsi="Arial" w:cs="Arial"/>
          <w:i w:val="0"/>
          <w:color w:val="000000"/>
          <w:sz w:val="22"/>
          <w:szCs w:val="22"/>
          <w:lang w:val="sl-SI"/>
        </w:rPr>
      </w:pPr>
    </w:p>
    <w:p w:rsidR="00A906E9" w:rsidRDefault="00A906E9" w:rsidP="00D22588">
      <w:pPr>
        <w:jc w:val="both"/>
        <w:rPr>
          <w:rFonts w:ascii="Arial" w:hAnsi="Arial" w:cs="Arial"/>
          <w:i w:val="0"/>
          <w:color w:val="000000"/>
          <w:sz w:val="22"/>
          <w:szCs w:val="22"/>
          <w:lang w:val="sl-SI"/>
        </w:rPr>
      </w:pPr>
    </w:p>
    <w:p w:rsidR="00A906E9" w:rsidRPr="00A97E9D" w:rsidRDefault="009207EA" w:rsidP="00D22588">
      <w:pPr>
        <w:jc w:val="both"/>
        <w:rPr>
          <w:rFonts w:ascii="Arial" w:hAnsi="Arial" w:cs="Arial"/>
          <w:color w:val="000000"/>
          <w:sz w:val="22"/>
          <w:szCs w:val="22"/>
          <w:lang w:val="sl-SI"/>
        </w:rPr>
      </w:pPr>
      <w:r>
        <w:rPr>
          <w:rFonts w:ascii="Arial" w:hAnsi="Arial" w:cs="Arial"/>
          <w:i w:val="0"/>
          <w:color w:val="000000"/>
          <w:sz w:val="22"/>
          <w:szCs w:val="22"/>
          <w:lang w:val="sl-SI"/>
        </w:rPr>
        <w:t xml:space="preserve">Ponudba, št.: </w:t>
      </w:r>
      <w:r w:rsidR="008D3FE8">
        <w:rPr>
          <w:rFonts w:ascii="Arial" w:hAnsi="Arial" w:cs="Arial"/>
          <w:i w:val="0"/>
          <w:sz w:val="22"/>
          <w:szCs w:val="22"/>
          <w:lang w:val="sl-SI"/>
        </w:rPr>
        <w:fldChar w:fldCharType="begin">
          <w:ffData>
            <w:name w:val="Besedilo1"/>
            <w:enabled/>
            <w:calcOnExit w:val="0"/>
            <w:textInput/>
          </w:ffData>
        </w:fldChar>
      </w:r>
      <w:r>
        <w:rPr>
          <w:rFonts w:ascii="Arial" w:hAnsi="Arial" w:cs="Arial"/>
          <w:i w:val="0"/>
          <w:sz w:val="22"/>
          <w:szCs w:val="22"/>
          <w:lang w:val="sl-SI"/>
        </w:rPr>
        <w:instrText xml:space="preserve"> FORMTEXT </w:instrText>
      </w:r>
      <w:r w:rsidR="008D3FE8">
        <w:rPr>
          <w:rFonts w:ascii="Arial" w:hAnsi="Arial" w:cs="Arial"/>
          <w:i w:val="0"/>
          <w:sz w:val="22"/>
          <w:szCs w:val="22"/>
          <w:lang w:val="sl-SI"/>
        </w:rPr>
      </w:r>
      <w:r w:rsidR="008D3FE8">
        <w:rPr>
          <w:rFonts w:ascii="Arial" w:hAnsi="Arial" w:cs="Arial"/>
          <w:i w:val="0"/>
          <w:sz w:val="22"/>
          <w:szCs w:val="22"/>
          <w:lang w:val="sl-SI"/>
        </w:rPr>
        <w:fldChar w:fldCharType="separate"/>
      </w:r>
      <w:r>
        <w:rPr>
          <w:rFonts w:ascii="Arial" w:hAnsi="Arial" w:cs="Arial"/>
          <w:i w:val="0"/>
          <w:noProof/>
          <w:sz w:val="22"/>
          <w:szCs w:val="22"/>
          <w:lang w:val="sl-SI"/>
        </w:rPr>
        <w:t> </w:t>
      </w:r>
      <w:r>
        <w:rPr>
          <w:rFonts w:ascii="Arial" w:hAnsi="Arial" w:cs="Arial"/>
          <w:i w:val="0"/>
          <w:noProof/>
          <w:sz w:val="22"/>
          <w:szCs w:val="22"/>
          <w:lang w:val="sl-SI"/>
        </w:rPr>
        <w:t> </w:t>
      </w:r>
      <w:r>
        <w:rPr>
          <w:rFonts w:ascii="Arial" w:hAnsi="Arial" w:cs="Arial"/>
          <w:i w:val="0"/>
          <w:noProof/>
          <w:sz w:val="22"/>
          <w:szCs w:val="22"/>
          <w:lang w:val="sl-SI"/>
        </w:rPr>
        <w:t> </w:t>
      </w:r>
      <w:r>
        <w:rPr>
          <w:rFonts w:ascii="Arial" w:hAnsi="Arial" w:cs="Arial"/>
          <w:i w:val="0"/>
          <w:noProof/>
          <w:sz w:val="22"/>
          <w:szCs w:val="22"/>
          <w:lang w:val="sl-SI"/>
        </w:rPr>
        <w:t> </w:t>
      </w:r>
      <w:r>
        <w:rPr>
          <w:rFonts w:ascii="Arial" w:hAnsi="Arial" w:cs="Arial"/>
          <w:i w:val="0"/>
          <w:noProof/>
          <w:sz w:val="22"/>
          <w:szCs w:val="22"/>
          <w:lang w:val="sl-SI"/>
        </w:rPr>
        <w:t> </w:t>
      </w:r>
      <w:r w:rsidR="008D3FE8">
        <w:rPr>
          <w:rFonts w:ascii="Arial" w:hAnsi="Arial" w:cs="Arial"/>
          <w:i w:val="0"/>
          <w:sz w:val="22"/>
          <w:szCs w:val="22"/>
          <w:lang w:val="sl-SI"/>
        </w:rPr>
        <w:fldChar w:fldCharType="end"/>
      </w:r>
      <w:r>
        <w:rPr>
          <w:rFonts w:ascii="Arial" w:hAnsi="Arial" w:cs="Arial"/>
          <w:i w:val="0"/>
          <w:sz w:val="22"/>
          <w:szCs w:val="22"/>
          <w:lang w:val="sl-SI"/>
        </w:rPr>
        <w:t xml:space="preserve">, </w:t>
      </w:r>
      <w:r w:rsidR="00A906E9">
        <w:rPr>
          <w:rFonts w:ascii="Arial" w:hAnsi="Arial" w:cs="Arial"/>
          <w:i w:val="0"/>
          <w:color w:val="000000"/>
          <w:sz w:val="22"/>
          <w:szCs w:val="22"/>
          <w:lang w:val="sl-SI"/>
        </w:rPr>
        <w:t xml:space="preserve">z </w:t>
      </w:r>
      <w:r>
        <w:rPr>
          <w:rFonts w:ascii="Arial" w:hAnsi="Arial" w:cs="Arial"/>
          <w:i w:val="0"/>
          <w:color w:val="000000"/>
          <w:sz w:val="22"/>
          <w:szCs w:val="22"/>
          <w:lang w:val="sl-SI"/>
        </w:rPr>
        <w:t xml:space="preserve">dne </w:t>
      </w:r>
      <w:r w:rsidR="008D3FE8">
        <w:rPr>
          <w:rFonts w:ascii="Arial" w:hAnsi="Arial" w:cs="Arial"/>
          <w:i w:val="0"/>
          <w:sz w:val="22"/>
          <w:szCs w:val="22"/>
          <w:lang w:val="sl-SI"/>
        </w:rPr>
        <w:fldChar w:fldCharType="begin">
          <w:ffData>
            <w:name w:val="Besedilo1"/>
            <w:enabled/>
            <w:calcOnExit w:val="0"/>
            <w:textInput/>
          </w:ffData>
        </w:fldChar>
      </w:r>
      <w:r>
        <w:rPr>
          <w:rFonts w:ascii="Arial" w:hAnsi="Arial" w:cs="Arial"/>
          <w:i w:val="0"/>
          <w:sz w:val="22"/>
          <w:szCs w:val="22"/>
          <w:lang w:val="sl-SI"/>
        </w:rPr>
        <w:instrText xml:space="preserve"> FORMTEXT </w:instrText>
      </w:r>
      <w:r w:rsidR="008D3FE8">
        <w:rPr>
          <w:rFonts w:ascii="Arial" w:hAnsi="Arial" w:cs="Arial"/>
          <w:i w:val="0"/>
          <w:sz w:val="22"/>
          <w:szCs w:val="22"/>
          <w:lang w:val="sl-SI"/>
        </w:rPr>
      </w:r>
      <w:r w:rsidR="008D3FE8">
        <w:rPr>
          <w:rFonts w:ascii="Arial" w:hAnsi="Arial" w:cs="Arial"/>
          <w:i w:val="0"/>
          <w:sz w:val="22"/>
          <w:szCs w:val="22"/>
          <w:lang w:val="sl-SI"/>
        </w:rPr>
        <w:fldChar w:fldCharType="separate"/>
      </w:r>
      <w:r>
        <w:rPr>
          <w:rFonts w:ascii="Arial" w:hAnsi="Arial" w:cs="Arial"/>
          <w:i w:val="0"/>
          <w:noProof/>
          <w:sz w:val="22"/>
          <w:szCs w:val="22"/>
          <w:lang w:val="sl-SI"/>
        </w:rPr>
        <w:t> </w:t>
      </w:r>
      <w:r>
        <w:rPr>
          <w:rFonts w:ascii="Arial" w:hAnsi="Arial" w:cs="Arial"/>
          <w:i w:val="0"/>
          <w:noProof/>
          <w:sz w:val="22"/>
          <w:szCs w:val="22"/>
          <w:lang w:val="sl-SI"/>
        </w:rPr>
        <w:t> </w:t>
      </w:r>
      <w:r>
        <w:rPr>
          <w:rFonts w:ascii="Arial" w:hAnsi="Arial" w:cs="Arial"/>
          <w:i w:val="0"/>
          <w:noProof/>
          <w:sz w:val="22"/>
          <w:szCs w:val="22"/>
          <w:lang w:val="sl-SI"/>
        </w:rPr>
        <w:t> </w:t>
      </w:r>
      <w:r>
        <w:rPr>
          <w:rFonts w:ascii="Arial" w:hAnsi="Arial" w:cs="Arial"/>
          <w:i w:val="0"/>
          <w:noProof/>
          <w:sz w:val="22"/>
          <w:szCs w:val="22"/>
          <w:lang w:val="sl-SI"/>
        </w:rPr>
        <w:t> </w:t>
      </w:r>
      <w:r>
        <w:rPr>
          <w:rFonts w:ascii="Arial" w:hAnsi="Arial" w:cs="Arial"/>
          <w:i w:val="0"/>
          <w:noProof/>
          <w:sz w:val="22"/>
          <w:szCs w:val="22"/>
          <w:lang w:val="sl-SI"/>
        </w:rPr>
        <w:t> </w:t>
      </w:r>
      <w:r w:rsidR="008D3FE8">
        <w:rPr>
          <w:rFonts w:ascii="Arial" w:hAnsi="Arial" w:cs="Arial"/>
          <w:i w:val="0"/>
          <w:sz w:val="22"/>
          <w:szCs w:val="22"/>
          <w:lang w:val="sl-SI"/>
        </w:rPr>
        <w:fldChar w:fldCharType="end"/>
      </w:r>
      <w:r w:rsidR="00A906E9">
        <w:rPr>
          <w:rFonts w:ascii="Arial" w:hAnsi="Arial" w:cs="Arial"/>
          <w:i w:val="0"/>
          <w:color w:val="000000"/>
          <w:sz w:val="22"/>
          <w:szCs w:val="22"/>
          <w:lang w:val="sl-SI"/>
        </w:rPr>
        <w:t xml:space="preserve"> (v nadaljevanju ponudba) in dokumentacija v zvezi z </w:t>
      </w:r>
      <w:r w:rsidR="00A906E9" w:rsidRPr="00A97E9D">
        <w:rPr>
          <w:rFonts w:ascii="Arial" w:hAnsi="Arial" w:cs="Arial"/>
          <w:color w:val="000000"/>
          <w:sz w:val="22"/>
          <w:szCs w:val="22"/>
          <w:lang w:val="sl-SI"/>
        </w:rPr>
        <w:t>oddajo javnega naročila sta sestavni del tega sporazuma.</w:t>
      </w:r>
    </w:p>
    <w:p w:rsidR="00A906E9" w:rsidRPr="00A97E9D" w:rsidRDefault="00A906E9" w:rsidP="00D22588">
      <w:pPr>
        <w:jc w:val="both"/>
        <w:rPr>
          <w:rFonts w:ascii="Arial" w:hAnsi="Arial" w:cs="Arial"/>
          <w:color w:val="000000"/>
          <w:sz w:val="22"/>
          <w:szCs w:val="22"/>
          <w:lang w:val="sl-SI"/>
        </w:rPr>
      </w:pPr>
    </w:p>
    <w:p w:rsidR="004104EE" w:rsidRPr="00A97E9D" w:rsidRDefault="004104EE" w:rsidP="004104EE">
      <w:pPr>
        <w:pStyle w:val="Telobesedila"/>
        <w:rPr>
          <w:rFonts w:ascii="Arial" w:hAnsi="Arial" w:cs="Arial"/>
          <w:i/>
          <w:sz w:val="22"/>
          <w:szCs w:val="22"/>
        </w:rPr>
      </w:pPr>
      <w:r w:rsidRPr="00A97E9D">
        <w:rPr>
          <w:rFonts w:ascii="Arial" w:hAnsi="Arial" w:cs="Arial"/>
          <w:i/>
          <w:sz w:val="22"/>
          <w:szCs w:val="22"/>
        </w:rPr>
        <w:t>Velja samo v primeru, ko izvajalec nastopa s podizvajalci:</w:t>
      </w:r>
    </w:p>
    <w:p w:rsidR="004104EE" w:rsidRPr="00A97E9D" w:rsidRDefault="004104EE" w:rsidP="004104EE">
      <w:pPr>
        <w:pStyle w:val="Telobesedila"/>
        <w:rPr>
          <w:rFonts w:ascii="Arial" w:hAnsi="Arial" w:cs="Arial"/>
          <w:i/>
          <w:sz w:val="22"/>
          <w:szCs w:val="22"/>
        </w:rPr>
      </w:pPr>
    </w:p>
    <w:p w:rsidR="004104EE" w:rsidRPr="00A97E9D" w:rsidRDefault="004104EE" w:rsidP="004104EE">
      <w:pPr>
        <w:numPr>
          <w:ilvl w:val="12"/>
          <w:numId w:val="0"/>
        </w:numPr>
        <w:jc w:val="both"/>
        <w:rPr>
          <w:rFonts w:ascii="Arial" w:hAnsi="Arial" w:cs="Arial"/>
          <w:sz w:val="22"/>
          <w:szCs w:val="22"/>
          <w:lang w:val="sl-SI"/>
        </w:rPr>
      </w:pPr>
      <w:r w:rsidRPr="00A97E9D">
        <w:rPr>
          <w:rFonts w:ascii="Arial" w:hAnsi="Arial" w:cs="Arial"/>
          <w:sz w:val="22"/>
          <w:szCs w:val="22"/>
          <w:lang w:val="sl-SI"/>
        </w:rPr>
        <w:t>Izvajalec bo pogodbene storitve izvedel v sodelovanju s podizvajalci navedenimi v ponudbi</w:t>
      </w:r>
      <w:r w:rsidRPr="00A97E9D">
        <w:rPr>
          <w:rFonts w:ascii="Arial" w:hAnsi="Arial" w:cs="Arial"/>
          <w:sz w:val="22"/>
          <w:szCs w:val="22"/>
          <w:vertAlign w:val="superscript"/>
          <w:lang w:val="sl-SI"/>
        </w:rPr>
        <w:t>1</w:t>
      </w:r>
      <w:r w:rsidRPr="00A97E9D">
        <w:rPr>
          <w:rFonts w:ascii="Arial" w:hAnsi="Arial" w:cs="Arial"/>
          <w:sz w:val="22"/>
          <w:szCs w:val="22"/>
          <w:lang w:val="sl-SI"/>
        </w:rPr>
        <w:t>:</w:t>
      </w:r>
    </w:p>
    <w:p w:rsidR="004104EE" w:rsidRPr="00A97E9D" w:rsidRDefault="004104EE" w:rsidP="004104EE">
      <w:pPr>
        <w:numPr>
          <w:ilvl w:val="12"/>
          <w:numId w:val="0"/>
        </w:numPr>
        <w:jc w:val="both"/>
        <w:rPr>
          <w:rFonts w:ascii="Arial" w:hAnsi="Arial" w:cs="Arial"/>
          <w:sz w:val="22"/>
          <w:szCs w:val="22"/>
          <w:lang w:val="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253"/>
      </w:tblGrid>
      <w:tr w:rsidR="004104EE" w:rsidRPr="00A97E9D" w:rsidTr="0037094E">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rsidR="004104EE" w:rsidRPr="00A97E9D" w:rsidRDefault="004104EE" w:rsidP="004104EE">
            <w:pPr>
              <w:rPr>
                <w:rFonts w:ascii="Arial" w:hAnsi="Arial" w:cs="Arial"/>
                <w:szCs w:val="22"/>
                <w:lang w:val="sl-SI"/>
              </w:rPr>
            </w:pPr>
            <w:r w:rsidRPr="00A97E9D">
              <w:rPr>
                <w:rFonts w:ascii="Arial" w:hAnsi="Arial" w:cs="Arial"/>
                <w:sz w:val="22"/>
                <w:szCs w:val="22"/>
                <w:lang w:val="sl-SI"/>
              </w:rPr>
              <w:t>1.</w:t>
            </w:r>
          </w:p>
        </w:tc>
        <w:tc>
          <w:tcPr>
            <w:tcW w:w="8253" w:type="dxa"/>
            <w:tcBorders>
              <w:top w:val="single" w:sz="4" w:space="0" w:color="auto"/>
              <w:left w:val="single" w:sz="4" w:space="0" w:color="auto"/>
              <w:bottom w:val="single" w:sz="4" w:space="0" w:color="auto"/>
              <w:right w:val="single" w:sz="4" w:space="0" w:color="auto"/>
            </w:tcBorders>
            <w:vAlign w:val="center"/>
          </w:tcPr>
          <w:p w:rsidR="004104EE" w:rsidRPr="00A97E9D" w:rsidRDefault="004104EE" w:rsidP="004104EE">
            <w:pPr>
              <w:numPr>
                <w:ilvl w:val="12"/>
                <w:numId w:val="0"/>
              </w:numPr>
              <w:rPr>
                <w:rFonts w:ascii="Arial" w:hAnsi="Arial" w:cs="Arial"/>
                <w:szCs w:val="22"/>
                <w:lang w:val="sl-SI"/>
              </w:rPr>
            </w:pPr>
          </w:p>
        </w:tc>
      </w:tr>
      <w:tr w:rsidR="004104EE" w:rsidRPr="00A97E9D" w:rsidTr="0037094E">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rsidR="004104EE" w:rsidRPr="00A97E9D" w:rsidRDefault="004104EE" w:rsidP="004104EE">
            <w:pPr>
              <w:rPr>
                <w:rFonts w:ascii="Arial" w:hAnsi="Arial" w:cs="Arial"/>
                <w:szCs w:val="22"/>
                <w:lang w:val="sl-SI"/>
              </w:rPr>
            </w:pPr>
            <w:r w:rsidRPr="00A97E9D">
              <w:rPr>
                <w:rFonts w:ascii="Arial" w:hAnsi="Arial" w:cs="Arial"/>
                <w:sz w:val="22"/>
                <w:szCs w:val="22"/>
                <w:lang w:val="sl-SI"/>
              </w:rPr>
              <w:t>2.</w:t>
            </w:r>
          </w:p>
        </w:tc>
        <w:tc>
          <w:tcPr>
            <w:tcW w:w="8253" w:type="dxa"/>
            <w:tcBorders>
              <w:top w:val="single" w:sz="4" w:space="0" w:color="auto"/>
              <w:left w:val="single" w:sz="4" w:space="0" w:color="auto"/>
              <w:bottom w:val="single" w:sz="4" w:space="0" w:color="auto"/>
              <w:right w:val="single" w:sz="4" w:space="0" w:color="auto"/>
            </w:tcBorders>
            <w:vAlign w:val="center"/>
          </w:tcPr>
          <w:p w:rsidR="004104EE" w:rsidRPr="00A97E9D" w:rsidRDefault="004104EE" w:rsidP="004104EE">
            <w:pPr>
              <w:numPr>
                <w:ilvl w:val="12"/>
                <w:numId w:val="0"/>
              </w:numPr>
              <w:rPr>
                <w:rFonts w:ascii="Arial" w:hAnsi="Arial" w:cs="Arial"/>
                <w:szCs w:val="22"/>
                <w:lang w:val="sl-SI"/>
              </w:rPr>
            </w:pPr>
          </w:p>
        </w:tc>
      </w:tr>
    </w:tbl>
    <w:p w:rsidR="004104EE" w:rsidRPr="00A97E9D" w:rsidRDefault="004104EE" w:rsidP="004104EE">
      <w:pPr>
        <w:numPr>
          <w:ilvl w:val="12"/>
          <w:numId w:val="0"/>
        </w:numPr>
        <w:jc w:val="both"/>
        <w:rPr>
          <w:rFonts w:ascii="Arial" w:hAnsi="Arial" w:cs="Arial"/>
          <w:sz w:val="22"/>
          <w:szCs w:val="22"/>
          <w:lang w:val="sl-SI"/>
        </w:rPr>
      </w:pPr>
    </w:p>
    <w:p w:rsidR="004104EE" w:rsidRPr="00A97E9D" w:rsidRDefault="004104EE" w:rsidP="004104EE">
      <w:pPr>
        <w:pStyle w:val="Glava"/>
        <w:tabs>
          <w:tab w:val="left" w:pos="708"/>
        </w:tabs>
        <w:jc w:val="both"/>
        <w:rPr>
          <w:rFonts w:ascii="Arial" w:hAnsi="Arial" w:cs="Arial"/>
          <w:sz w:val="22"/>
          <w:szCs w:val="22"/>
          <w:lang w:val="sl-SI"/>
        </w:rPr>
      </w:pPr>
      <w:r w:rsidRPr="00A97E9D">
        <w:rPr>
          <w:rFonts w:ascii="Arial" w:hAnsi="Arial" w:cs="Arial"/>
          <w:sz w:val="22"/>
          <w:szCs w:val="22"/>
          <w:vertAlign w:val="superscript"/>
          <w:lang w:val="sl-SI"/>
        </w:rPr>
        <w:t xml:space="preserve">1 </w:t>
      </w:r>
      <w:r w:rsidRPr="00A97E9D">
        <w:rPr>
          <w:rFonts w:ascii="Arial" w:hAnsi="Arial" w:cs="Arial"/>
          <w:sz w:val="22"/>
          <w:szCs w:val="22"/>
          <w:lang w:val="sl-SI"/>
        </w:rPr>
        <w:t>Opomba: vpišejo se podatki o vseh podizvajalcih: naziv, polni naslov, matična številka, davčna številka, transakcijski račun, zakonite zastopnike, vsaka vrsta del, ki jih bo izvedel podizvajalec – predmet, količino, vrednost (brez DDV), kraj in rok izvedbe teh del. Navedeni podatki so obvezna sestavina pogodbe v primeru podane zahteve podizvajalca/ev po neposrednem plačilu.</w:t>
      </w:r>
    </w:p>
    <w:p w:rsidR="004104EE" w:rsidRPr="00A97E9D" w:rsidRDefault="004104EE" w:rsidP="004104EE">
      <w:pPr>
        <w:jc w:val="both"/>
        <w:rPr>
          <w:rFonts w:ascii="Arial" w:hAnsi="Arial" w:cs="Arial"/>
          <w:sz w:val="22"/>
          <w:szCs w:val="22"/>
          <w:lang w:val="sl-SI"/>
        </w:rPr>
      </w:pPr>
    </w:p>
    <w:p w:rsidR="004104EE" w:rsidRPr="00A97E9D" w:rsidRDefault="004104EE" w:rsidP="004104EE">
      <w:pPr>
        <w:jc w:val="both"/>
        <w:rPr>
          <w:rFonts w:ascii="Arial" w:hAnsi="Arial" w:cs="Arial"/>
          <w:sz w:val="22"/>
          <w:szCs w:val="22"/>
          <w:lang w:val="sl-SI"/>
        </w:rPr>
      </w:pPr>
      <w:r w:rsidRPr="00A97E9D">
        <w:rPr>
          <w:rFonts w:ascii="Arial" w:hAnsi="Arial" w:cs="Arial"/>
          <w:sz w:val="22"/>
          <w:szCs w:val="22"/>
          <w:lang w:val="sl-SI"/>
        </w:rPr>
        <w:t>Izvajalec mora med izvajanjem javnega naročila naročnika obvestiti o morebitnih spremembah informacij iz prejšnjega odstavka in poslati informacije o novih podizvajalcih, ki jih namerava naknadno vključiti v izvajanje storitev in dobav in sicer najkasneje v petih (5) dneh po spremembi. V primeru vključitve novih podizvajalcev mora glavni izvajalec skupaj z obvestilom posredovati tudi naslednje podatke in dokumente:</w:t>
      </w:r>
    </w:p>
    <w:p w:rsidR="004104EE" w:rsidRPr="00A97E9D" w:rsidRDefault="004104EE" w:rsidP="004104EE">
      <w:pPr>
        <w:numPr>
          <w:ilvl w:val="0"/>
          <w:numId w:val="12"/>
        </w:numPr>
        <w:tabs>
          <w:tab w:val="clear" w:pos="153"/>
          <w:tab w:val="num" w:pos="709"/>
          <w:tab w:val="center" w:pos="4536"/>
          <w:tab w:val="right" w:pos="9072"/>
        </w:tabs>
        <w:suppressAutoHyphens w:val="0"/>
        <w:ind w:left="709" w:hanging="349"/>
        <w:jc w:val="both"/>
        <w:rPr>
          <w:rFonts w:ascii="Arial" w:hAnsi="Arial" w:cs="Arial"/>
          <w:sz w:val="22"/>
          <w:szCs w:val="22"/>
          <w:lang w:val="sl-SI"/>
        </w:rPr>
      </w:pPr>
      <w:r w:rsidRPr="00A97E9D">
        <w:rPr>
          <w:rFonts w:ascii="Arial" w:hAnsi="Arial" w:cs="Arial"/>
          <w:sz w:val="22"/>
          <w:szCs w:val="22"/>
          <w:lang w:val="sl-SI"/>
        </w:rPr>
        <w:t>kontaktne podatke in zakonite zastopnike predlaganih podizvajalcev,</w:t>
      </w:r>
    </w:p>
    <w:p w:rsidR="004104EE" w:rsidRPr="00A97E9D" w:rsidRDefault="004104EE" w:rsidP="007919E2">
      <w:pPr>
        <w:numPr>
          <w:ilvl w:val="0"/>
          <w:numId w:val="12"/>
        </w:numPr>
        <w:tabs>
          <w:tab w:val="clear" w:pos="153"/>
          <w:tab w:val="num" w:pos="709"/>
          <w:tab w:val="center" w:pos="4536"/>
          <w:tab w:val="right" w:pos="9072"/>
        </w:tabs>
        <w:suppressAutoHyphens w:val="0"/>
        <w:ind w:left="709" w:hanging="349"/>
        <w:jc w:val="both"/>
        <w:rPr>
          <w:rFonts w:ascii="Arial" w:hAnsi="Arial" w:cs="Arial"/>
          <w:sz w:val="22"/>
          <w:szCs w:val="22"/>
          <w:lang w:val="sl-SI"/>
        </w:rPr>
      </w:pPr>
      <w:r w:rsidRPr="00A97E9D">
        <w:rPr>
          <w:rFonts w:ascii="Arial" w:hAnsi="Arial" w:cs="Arial"/>
          <w:sz w:val="22"/>
          <w:szCs w:val="22"/>
          <w:lang w:val="sl-SI"/>
        </w:rPr>
        <w:t>izpolnjene ESPD teh podizvajalcev v skladu z 79. členom ZJN-3,</w:t>
      </w:r>
    </w:p>
    <w:p w:rsidR="004104EE" w:rsidRPr="00A97E9D" w:rsidRDefault="004104EE" w:rsidP="004104EE">
      <w:pPr>
        <w:numPr>
          <w:ilvl w:val="0"/>
          <w:numId w:val="12"/>
        </w:numPr>
        <w:tabs>
          <w:tab w:val="clear" w:pos="153"/>
          <w:tab w:val="num" w:pos="709"/>
          <w:tab w:val="center" w:pos="4536"/>
          <w:tab w:val="right" w:pos="9072"/>
        </w:tabs>
        <w:suppressAutoHyphens w:val="0"/>
        <w:ind w:left="709" w:hanging="349"/>
        <w:jc w:val="both"/>
        <w:rPr>
          <w:rFonts w:ascii="Arial" w:hAnsi="Arial" w:cs="Arial"/>
          <w:sz w:val="22"/>
          <w:szCs w:val="22"/>
          <w:lang w:val="sl-SI"/>
        </w:rPr>
      </w:pPr>
      <w:r w:rsidRPr="00A97E9D">
        <w:rPr>
          <w:rFonts w:ascii="Arial" w:hAnsi="Arial" w:cs="Arial"/>
          <w:sz w:val="22"/>
          <w:szCs w:val="22"/>
          <w:lang w:val="sl-SI"/>
        </w:rPr>
        <w:t>zahtevo podizvajalca za neposredno plačilo, če podizvajalec to zahteva.</w:t>
      </w:r>
    </w:p>
    <w:p w:rsidR="004104EE" w:rsidRPr="00A97E9D" w:rsidRDefault="004104EE" w:rsidP="004104EE">
      <w:pPr>
        <w:jc w:val="both"/>
        <w:rPr>
          <w:rFonts w:ascii="Arial" w:hAnsi="Arial" w:cs="Arial"/>
          <w:sz w:val="22"/>
          <w:szCs w:val="22"/>
          <w:lang w:val="sl-SI"/>
        </w:rPr>
      </w:pPr>
    </w:p>
    <w:p w:rsidR="004104EE" w:rsidRPr="00A97E9D" w:rsidRDefault="004104EE" w:rsidP="004104EE">
      <w:pPr>
        <w:pStyle w:val="odstavek1"/>
        <w:spacing w:before="0"/>
        <w:ind w:firstLine="0"/>
        <w:rPr>
          <w:i/>
          <w:sz w:val="22"/>
          <w:szCs w:val="22"/>
        </w:rPr>
      </w:pPr>
      <w:r w:rsidRPr="00A97E9D">
        <w:rPr>
          <w:i/>
          <w:sz w:val="22"/>
          <w:szCs w:val="22"/>
        </w:rPr>
        <w:t>Naročnik si pridržuje pravico zavrniti predlog za zamenjavo podizvajalca oziroma vključitev novega podizvajalca, če bi to lahko vplivalo na nemoteno izvajanje ali dokončanje del in če novi podizvajalec ne izpolnjuje pogojev, ki jih je postavil naročnik v dokumentaciji v zvezi z oddajo predmetnega javnega naročila. Naročnik bo o morebitni zavrnitvi novega podizvajalca obvestil glavnega izvajalca najpozneje v desetih dneh od prejema predloga.</w:t>
      </w:r>
    </w:p>
    <w:p w:rsidR="004104EE" w:rsidRPr="00A97E9D" w:rsidRDefault="004104EE" w:rsidP="004104EE">
      <w:pPr>
        <w:jc w:val="both"/>
        <w:rPr>
          <w:rFonts w:ascii="Arial" w:hAnsi="Arial" w:cs="Arial"/>
          <w:sz w:val="22"/>
          <w:szCs w:val="22"/>
          <w:lang w:val="sl-SI"/>
        </w:rPr>
      </w:pPr>
    </w:p>
    <w:p w:rsidR="004104EE" w:rsidRPr="00A97E9D" w:rsidRDefault="004104EE" w:rsidP="004104EE">
      <w:pPr>
        <w:numPr>
          <w:ilvl w:val="12"/>
          <w:numId w:val="0"/>
        </w:numPr>
        <w:jc w:val="both"/>
        <w:rPr>
          <w:rFonts w:ascii="Arial" w:hAnsi="Arial" w:cs="Arial"/>
          <w:sz w:val="22"/>
          <w:szCs w:val="22"/>
          <w:lang w:val="sl-SI"/>
        </w:rPr>
      </w:pPr>
      <w:r w:rsidRPr="00A97E9D">
        <w:rPr>
          <w:rFonts w:ascii="Arial" w:hAnsi="Arial" w:cs="Arial"/>
          <w:sz w:val="22"/>
          <w:szCs w:val="22"/>
          <w:lang w:val="sl-SI"/>
        </w:rPr>
        <w:t xml:space="preserve">Ker bo izvajalec pri izvedbi pogodbenih obveznosti iz te pogodbe nastopal skupaj s podizvajalci, ki zahtevajo neposredno plačilo, izvajalec v skladu z določili ZJN-3 pooblašča naročnika, da na podlagi potrjenega računa oz. situacije s strani glavnega izvajalca neposredno plačuje podizvajalcem. Podizvajalec mora predložiti soglasje, na podlagi katerega naročnik namesto glavnega izvajalca poravna podizvajalčevo terjatev do glavnega izvajalca. </w:t>
      </w:r>
    </w:p>
    <w:p w:rsidR="004104EE" w:rsidRPr="00A97E9D" w:rsidRDefault="004104EE" w:rsidP="004104EE">
      <w:pPr>
        <w:numPr>
          <w:ilvl w:val="12"/>
          <w:numId w:val="0"/>
        </w:numPr>
        <w:jc w:val="both"/>
        <w:rPr>
          <w:rFonts w:ascii="Arial" w:hAnsi="Arial" w:cs="Arial"/>
          <w:sz w:val="22"/>
          <w:szCs w:val="22"/>
          <w:lang w:val="sl-SI"/>
        </w:rPr>
      </w:pPr>
    </w:p>
    <w:p w:rsidR="004104EE" w:rsidRPr="00A97E9D" w:rsidRDefault="004104EE" w:rsidP="004104EE">
      <w:pPr>
        <w:numPr>
          <w:ilvl w:val="12"/>
          <w:numId w:val="0"/>
        </w:numPr>
        <w:jc w:val="both"/>
        <w:rPr>
          <w:rFonts w:ascii="Arial" w:hAnsi="Arial" w:cs="Arial"/>
          <w:sz w:val="22"/>
          <w:szCs w:val="22"/>
          <w:lang w:val="sl-SI"/>
        </w:rPr>
      </w:pPr>
      <w:r w:rsidRPr="00A97E9D">
        <w:rPr>
          <w:rFonts w:ascii="Arial" w:hAnsi="Arial" w:cs="Arial"/>
          <w:sz w:val="22"/>
          <w:szCs w:val="22"/>
          <w:lang w:val="sl-SI"/>
        </w:rPr>
        <w:t xml:space="preserve">Izvajalec se zavezuje, da bo svojemu računu oz. situaciji obvezno priložil predhodno potrjene račune oz. situacije svojih podizvajalcev. </w:t>
      </w:r>
    </w:p>
    <w:p w:rsidR="004104EE" w:rsidRPr="00A97E9D" w:rsidRDefault="004104EE" w:rsidP="004104EE">
      <w:pPr>
        <w:pStyle w:val="Telobesedila2"/>
        <w:spacing w:after="0" w:line="240" w:lineRule="auto"/>
        <w:jc w:val="both"/>
        <w:rPr>
          <w:rFonts w:ascii="Arial" w:hAnsi="Arial" w:cs="Arial"/>
          <w:sz w:val="22"/>
          <w:szCs w:val="22"/>
        </w:rPr>
      </w:pPr>
    </w:p>
    <w:p w:rsidR="004104EE" w:rsidRPr="00A97E9D" w:rsidRDefault="004104EE" w:rsidP="004104EE">
      <w:pPr>
        <w:pStyle w:val="Telobesedila2"/>
        <w:spacing w:after="0" w:line="240" w:lineRule="auto"/>
        <w:jc w:val="both"/>
        <w:rPr>
          <w:rFonts w:ascii="Arial" w:hAnsi="Arial" w:cs="Arial"/>
          <w:sz w:val="22"/>
          <w:szCs w:val="22"/>
        </w:rPr>
      </w:pPr>
      <w:r w:rsidRPr="00A97E9D">
        <w:rPr>
          <w:rFonts w:ascii="Arial" w:hAnsi="Arial" w:cs="Arial"/>
          <w:sz w:val="22"/>
          <w:szCs w:val="22"/>
        </w:rPr>
        <w:t>Izvajalec, za vse storitve izvedene po tej pogodbi, ki jih izvedejo podizvajalci, odgovarja kot da bi storitve opravil sam.</w:t>
      </w:r>
    </w:p>
    <w:p w:rsidR="00A906E9" w:rsidRPr="00A906E9" w:rsidRDefault="00A906E9" w:rsidP="00A906E9">
      <w:pPr>
        <w:pStyle w:val="Odstavekseznama"/>
        <w:numPr>
          <w:ilvl w:val="0"/>
          <w:numId w:val="2"/>
        </w:numPr>
        <w:rPr>
          <w:rFonts w:ascii="Arial" w:hAnsi="Arial" w:cs="Arial"/>
          <w:i w:val="0"/>
          <w:color w:val="000000"/>
          <w:sz w:val="22"/>
          <w:szCs w:val="22"/>
          <w:lang w:val="sl-SI"/>
        </w:rPr>
      </w:pPr>
    </w:p>
    <w:p w:rsidR="00A906E9" w:rsidRDefault="00A906E9" w:rsidP="00D22588">
      <w:pPr>
        <w:jc w:val="both"/>
        <w:rPr>
          <w:rFonts w:ascii="Arial" w:hAnsi="Arial" w:cs="Arial"/>
          <w:i w:val="0"/>
          <w:color w:val="000000"/>
          <w:sz w:val="22"/>
          <w:szCs w:val="22"/>
          <w:lang w:val="sl-SI"/>
        </w:rPr>
      </w:pPr>
    </w:p>
    <w:p w:rsidR="00A906E9" w:rsidRDefault="00A906E9" w:rsidP="00D22588">
      <w:pPr>
        <w:jc w:val="both"/>
        <w:rPr>
          <w:rFonts w:ascii="Arial" w:hAnsi="Arial" w:cs="Arial"/>
          <w:i w:val="0"/>
          <w:color w:val="000000"/>
          <w:sz w:val="22"/>
          <w:szCs w:val="22"/>
          <w:lang w:val="sl-SI"/>
        </w:rPr>
      </w:pPr>
      <w:r>
        <w:rPr>
          <w:rFonts w:ascii="Arial" w:hAnsi="Arial" w:cs="Arial"/>
          <w:i w:val="0"/>
          <w:color w:val="000000"/>
          <w:sz w:val="22"/>
          <w:szCs w:val="22"/>
          <w:lang w:val="sl-SI"/>
        </w:rPr>
        <w:t>S tem sporazumom se naročnik in izvajalec dogovorita o splošnih pogojih izvajanja sporazuma.</w:t>
      </w:r>
    </w:p>
    <w:p w:rsidR="009207EA" w:rsidRDefault="009207EA" w:rsidP="00D22588">
      <w:pPr>
        <w:jc w:val="both"/>
        <w:rPr>
          <w:rFonts w:ascii="Arial" w:hAnsi="Arial" w:cs="Arial"/>
          <w:i w:val="0"/>
          <w:color w:val="000000"/>
          <w:sz w:val="22"/>
          <w:szCs w:val="22"/>
          <w:lang w:val="sl-SI"/>
        </w:rPr>
      </w:pPr>
    </w:p>
    <w:p w:rsidR="000F0CF7" w:rsidRDefault="000F0CF7" w:rsidP="00D22588">
      <w:pPr>
        <w:jc w:val="both"/>
        <w:rPr>
          <w:rFonts w:ascii="Arial" w:hAnsi="Arial" w:cs="Arial"/>
          <w:i w:val="0"/>
          <w:color w:val="000000"/>
          <w:sz w:val="22"/>
          <w:szCs w:val="22"/>
          <w:lang w:val="sl-SI"/>
        </w:rPr>
      </w:pPr>
    </w:p>
    <w:p w:rsidR="00D22588" w:rsidRDefault="00CD7313" w:rsidP="00CD7313">
      <w:pPr>
        <w:tabs>
          <w:tab w:val="left" w:pos="426"/>
        </w:tabs>
        <w:jc w:val="left"/>
        <w:rPr>
          <w:rFonts w:ascii="Arial" w:hAnsi="Arial" w:cs="Arial"/>
          <w:b/>
          <w:bCs/>
          <w:i w:val="0"/>
          <w:sz w:val="22"/>
          <w:szCs w:val="22"/>
        </w:rPr>
      </w:pPr>
      <w:r>
        <w:rPr>
          <w:rFonts w:ascii="Arial" w:hAnsi="Arial" w:cs="Arial"/>
          <w:b/>
          <w:bCs/>
          <w:i w:val="0"/>
          <w:sz w:val="22"/>
          <w:szCs w:val="22"/>
        </w:rPr>
        <w:t xml:space="preserve">II   </w:t>
      </w:r>
      <w:r w:rsidR="00D22588">
        <w:rPr>
          <w:rFonts w:ascii="Arial" w:hAnsi="Arial" w:cs="Arial"/>
          <w:b/>
          <w:bCs/>
          <w:i w:val="0"/>
          <w:sz w:val="22"/>
          <w:szCs w:val="22"/>
        </w:rPr>
        <w:t>PREDMET SPORAZUMA</w:t>
      </w:r>
    </w:p>
    <w:p w:rsidR="00D22588" w:rsidRDefault="00D22588" w:rsidP="00D22588">
      <w:pPr>
        <w:jc w:val="both"/>
        <w:rPr>
          <w:rFonts w:ascii="Arial" w:hAnsi="Arial" w:cs="Arial"/>
          <w:i w:val="0"/>
          <w:sz w:val="22"/>
          <w:szCs w:val="22"/>
          <w:lang w:val="sl-SI"/>
        </w:rPr>
      </w:pPr>
    </w:p>
    <w:p w:rsidR="00D22588" w:rsidRDefault="00D22588" w:rsidP="00D22588">
      <w:pPr>
        <w:pStyle w:val="Telobesedila-zamik"/>
        <w:numPr>
          <w:ilvl w:val="0"/>
          <w:numId w:val="2"/>
        </w:numPr>
        <w:jc w:val="center"/>
        <w:rPr>
          <w:rFonts w:ascii="Arial" w:hAnsi="Arial" w:cs="Arial"/>
          <w:color w:val="000000"/>
          <w:sz w:val="22"/>
          <w:szCs w:val="22"/>
        </w:rPr>
      </w:pPr>
    </w:p>
    <w:p w:rsidR="00D22588" w:rsidRDefault="00D22588" w:rsidP="00D22588">
      <w:pPr>
        <w:pStyle w:val="Telobesedila-zamik"/>
        <w:rPr>
          <w:rFonts w:ascii="Arial" w:hAnsi="Arial" w:cs="Arial"/>
          <w:color w:val="000000"/>
          <w:sz w:val="22"/>
          <w:szCs w:val="22"/>
        </w:rPr>
      </w:pPr>
    </w:p>
    <w:p w:rsidR="00D22588" w:rsidRDefault="00D22588" w:rsidP="00D22588">
      <w:pPr>
        <w:jc w:val="both"/>
        <w:rPr>
          <w:rFonts w:ascii="Arial" w:hAnsi="Arial" w:cs="Arial"/>
          <w:i w:val="0"/>
          <w:sz w:val="22"/>
          <w:szCs w:val="22"/>
          <w:lang w:val="sl-SI"/>
        </w:rPr>
      </w:pPr>
      <w:r>
        <w:rPr>
          <w:rFonts w:ascii="Arial" w:hAnsi="Arial" w:cs="Arial"/>
          <w:i w:val="0"/>
          <w:sz w:val="22"/>
          <w:szCs w:val="22"/>
          <w:lang w:val="sl-SI"/>
        </w:rPr>
        <w:t>Predmet tega sporazuma je izvajanje storitev preventivn</w:t>
      </w:r>
      <w:r w:rsidR="00A906E9">
        <w:rPr>
          <w:rFonts w:ascii="Arial" w:hAnsi="Arial" w:cs="Arial"/>
          <w:i w:val="0"/>
          <w:sz w:val="22"/>
          <w:szCs w:val="22"/>
          <w:lang w:val="sl-SI"/>
        </w:rPr>
        <w:t>ih</w:t>
      </w:r>
      <w:r>
        <w:rPr>
          <w:rFonts w:ascii="Arial" w:hAnsi="Arial" w:cs="Arial"/>
          <w:i w:val="0"/>
          <w:sz w:val="22"/>
          <w:szCs w:val="22"/>
          <w:lang w:val="sl-SI"/>
        </w:rPr>
        <w:t xml:space="preserve"> zdravstvenih pregledov, ki jih izvaja pooblaščeni zdravnik medicine dela, prometa in športa</w:t>
      </w:r>
      <w:r w:rsidR="00A906E9">
        <w:rPr>
          <w:rFonts w:ascii="Arial" w:hAnsi="Arial" w:cs="Arial"/>
          <w:i w:val="0"/>
          <w:sz w:val="22"/>
          <w:szCs w:val="22"/>
          <w:lang w:val="sl-SI"/>
        </w:rPr>
        <w:t xml:space="preserve"> ter</w:t>
      </w:r>
      <w:r>
        <w:rPr>
          <w:rFonts w:ascii="Arial" w:hAnsi="Arial" w:cs="Arial"/>
          <w:i w:val="0"/>
          <w:sz w:val="22"/>
          <w:szCs w:val="22"/>
          <w:lang w:val="sl-SI"/>
        </w:rPr>
        <w:t xml:space="preserve"> so opredeljene v ponudbi</w:t>
      </w:r>
      <w:r w:rsidR="00A906E9">
        <w:rPr>
          <w:rFonts w:ascii="Arial" w:hAnsi="Arial" w:cs="Arial"/>
          <w:i w:val="0"/>
          <w:sz w:val="22"/>
          <w:szCs w:val="22"/>
          <w:lang w:val="sl-SI"/>
        </w:rPr>
        <w:t>.</w:t>
      </w:r>
    </w:p>
    <w:p w:rsidR="00A906E9" w:rsidRDefault="00A906E9" w:rsidP="00D22588">
      <w:pPr>
        <w:jc w:val="both"/>
        <w:rPr>
          <w:rFonts w:ascii="Arial" w:hAnsi="Arial" w:cs="Arial"/>
          <w:i w:val="0"/>
          <w:sz w:val="22"/>
          <w:szCs w:val="22"/>
          <w:lang w:val="sl-SI"/>
        </w:rPr>
      </w:pPr>
    </w:p>
    <w:p w:rsidR="00834CE8" w:rsidRPr="00834CE8" w:rsidRDefault="00834CE8" w:rsidP="00834CE8">
      <w:pPr>
        <w:jc w:val="both"/>
        <w:rPr>
          <w:rFonts w:ascii="Arial" w:hAnsi="Arial" w:cs="Arial"/>
          <w:i w:val="0"/>
          <w:sz w:val="22"/>
          <w:szCs w:val="22"/>
          <w:lang w:val="sl-SI"/>
        </w:rPr>
      </w:pPr>
      <w:r w:rsidRPr="00834CE8">
        <w:rPr>
          <w:rFonts w:ascii="Arial" w:hAnsi="Arial" w:cs="Arial"/>
          <w:i w:val="0"/>
          <w:sz w:val="22"/>
          <w:szCs w:val="22"/>
          <w:lang w:val="sl-SI"/>
        </w:rPr>
        <w:t xml:space="preserve">Stranki sporazuma se izrecno dogovorita, da bo naročnik v času trajanja tega sporazuma naročal le tisto vrsto in število storitev, ki jih bo potreboval v tem obdobju. </w:t>
      </w:r>
    </w:p>
    <w:p w:rsidR="00834CE8" w:rsidRPr="00834CE8" w:rsidRDefault="00834CE8" w:rsidP="00834CE8">
      <w:pPr>
        <w:jc w:val="both"/>
        <w:rPr>
          <w:rFonts w:ascii="Arial" w:hAnsi="Arial" w:cs="Arial"/>
          <w:i w:val="0"/>
          <w:sz w:val="22"/>
          <w:szCs w:val="22"/>
          <w:lang w:val="sl-SI"/>
        </w:rPr>
      </w:pPr>
    </w:p>
    <w:p w:rsidR="00834CE8" w:rsidRPr="00834CE8" w:rsidRDefault="00834CE8" w:rsidP="00834CE8">
      <w:pPr>
        <w:jc w:val="both"/>
        <w:rPr>
          <w:rFonts w:ascii="Arial" w:hAnsi="Arial" w:cs="Arial"/>
          <w:i w:val="0"/>
          <w:sz w:val="22"/>
          <w:szCs w:val="22"/>
          <w:lang w:val="sl-SI"/>
        </w:rPr>
      </w:pPr>
      <w:r w:rsidRPr="00834CE8">
        <w:rPr>
          <w:rFonts w:ascii="Arial" w:hAnsi="Arial" w:cs="Arial"/>
          <w:i w:val="0"/>
          <w:sz w:val="22"/>
          <w:szCs w:val="22"/>
          <w:lang w:val="sl-SI"/>
        </w:rPr>
        <w:t>Količine storitev so okvirne. Naročnik se ne zavezuje pri izvajalcu naročiti določenega števila storitev.</w:t>
      </w:r>
    </w:p>
    <w:p w:rsidR="00D22588" w:rsidRDefault="00D22588" w:rsidP="00D22588">
      <w:pPr>
        <w:jc w:val="both"/>
        <w:rPr>
          <w:rFonts w:ascii="Arial" w:hAnsi="Arial" w:cs="Arial"/>
          <w:i w:val="0"/>
          <w:sz w:val="22"/>
          <w:szCs w:val="22"/>
          <w:lang w:val="sl-SI"/>
        </w:rPr>
      </w:pPr>
    </w:p>
    <w:p w:rsidR="00D22588" w:rsidRPr="009207EA" w:rsidRDefault="00D22588" w:rsidP="00D22588">
      <w:pPr>
        <w:jc w:val="both"/>
        <w:rPr>
          <w:rFonts w:ascii="Arial" w:hAnsi="Arial" w:cs="Arial"/>
          <w:i w:val="0"/>
          <w:sz w:val="22"/>
          <w:szCs w:val="22"/>
          <w:lang w:val="sl-SI"/>
        </w:rPr>
      </w:pPr>
      <w:r w:rsidRPr="009207EA">
        <w:rPr>
          <w:rFonts w:ascii="Arial" w:hAnsi="Arial" w:cs="Arial"/>
          <w:i w:val="0"/>
          <w:sz w:val="22"/>
          <w:szCs w:val="22"/>
          <w:lang w:val="sl-SI"/>
        </w:rPr>
        <w:t>Naročnik si pridržuje pravico do spremembe obsega storitev v skladu z dejanskimi potrebami po posameznih preventivnih zdravstvenih pregledih, saj je obseg storitev določen s predpisi. Zdravnik specialist medicine dela ga lahko razširi, če je to potrebno zaradi ocene zdravstvenega stanja in delovne zmožnosti preiskovanca.</w:t>
      </w:r>
    </w:p>
    <w:p w:rsidR="00D22588" w:rsidRPr="009207EA" w:rsidRDefault="00D22588" w:rsidP="00D22588">
      <w:pPr>
        <w:jc w:val="both"/>
        <w:rPr>
          <w:rFonts w:ascii="Arial" w:hAnsi="Arial" w:cs="Arial"/>
          <w:i w:val="0"/>
          <w:sz w:val="22"/>
          <w:szCs w:val="22"/>
          <w:lang w:val="sl-SI"/>
        </w:rPr>
      </w:pPr>
    </w:p>
    <w:p w:rsidR="00834CE8" w:rsidRPr="009207EA" w:rsidRDefault="00D22588" w:rsidP="00834CE8">
      <w:pPr>
        <w:jc w:val="both"/>
        <w:rPr>
          <w:rFonts w:ascii="Arial" w:hAnsi="Arial" w:cs="Arial"/>
          <w:i w:val="0"/>
          <w:sz w:val="22"/>
          <w:szCs w:val="22"/>
          <w:lang w:val="sl-SI"/>
        </w:rPr>
      </w:pPr>
      <w:r w:rsidRPr="00925B60">
        <w:rPr>
          <w:rFonts w:ascii="Arial" w:hAnsi="Arial" w:cs="Arial"/>
          <w:i w:val="0"/>
          <w:sz w:val="22"/>
          <w:szCs w:val="22"/>
          <w:lang w:val="sl-SI"/>
        </w:rPr>
        <w:t xml:space="preserve">V primeru, da se bodo pojavile potrebe po zdravstvenih storitvah, ki niso zajete v obrazcu </w:t>
      </w:r>
      <w:r w:rsidR="00C56455" w:rsidRPr="00925B60">
        <w:rPr>
          <w:rFonts w:ascii="Arial" w:hAnsi="Arial" w:cs="Arial"/>
          <w:i w:val="0"/>
          <w:sz w:val="22"/>
          <w:szCs w:val="22"/>
          <w:lang w:val="sl-SI"/>
        </w:rPr>
        <w:t>in d</w:t>
      </w:r>
      <w:r w:rsidRPr="00925B60">
        <w:rPr>
          <w:rFonts w:ascii="Arial" w:hAnsi="Arial" w:cs="Arial"/>
          <w:i w:val="0"/>
          <w:sz w:val="22"/>
          <w:szCs w:val="22"/>
          <w:lang w:val="sl-SI"/>
        </w:rPr>
        <w:t xml:space="preserve">odatne preiskave za določene profile delavcev, si naročnik pridržuje pravico, da jih bo po </w:t>
      </w:r>
      <w:r w:rsidRPr="00925B60">
        <w:rPr>
          <w:rFonts w:ascii="Arial" w:hAnsi="Arial" w:cs="Arial"/>
          <w:i w:val="0"/>
          <w:sz w:val="22"/>
          <w:szCs w:val="22"/>
          <w:lang w:val="sl-SI"/>
        </w:rPr>
        <w:lastRenderedPageBreak/>
        <w:t xml:space="preserve">potrebi naročil. Zaračunavale se bodo po zadnjem veljavnem ceniku </w:t>
      </w:r>
      <w:r w:rsidR="008221B1" w:rsidRPr="00925B60">
        <w:rPr>
          <w:rFonts w:ascii="Arial" w:hAnsi="Arial" w:cs="Arial"/>
          <w:i w:val="0"/>
          <w:sz w:val="22"/>
          <w:szCs w:val="22"/>
          <w:lang w:val="sl-SI"/>
        </w:rPr>
        <w:t>izvajalca</w:t>
      </w:r>
      <w:r w:rsidRPr="00925B60">
        <w:rPr>
          <w:rFonts w:ascii="Arial" w:hAnsi="Arial" w:cs="Arial"/>
          <w:i w:val="0"/>
          <w:sz w:val="22"/>
          <w:szCs w:val="22"/>
          <w:lang w:val="sl-SI"/>
        </w:rPr>
        <w:t xml:space="preserve">, ki bo fiksen za celotno trajanje veljavnosti </w:t>
      </w:r>
      <w:r w:rsidR="008221B1" w:rsidRPr="00925B60">
        <w:rPr>
          <w:rFonts w:ascii="Arial" w:hAnsi="Arial" w:cs="Arial"/>
          <w:i w:val="0"/>
          <w:sz w:val="22"/>
          <w:szCs w:val="22"/>
          <w:lang w:val="sl-SI"/>
        </w:rPr>
        <w:t>sporazuma</w:t>
      </w:r>
      <w:r w:rsidRPr="00925B60">
        <w:rPr>
          <w:rFonts w:ascii="Arial" w:hAnsi="Arial" w:cs="Arial"/>
          <w:i w:val="0"/>
          <w:sz w:val="22"/>
          <w:szCs w:val="22"/>
          <w:lang w:val="sl-SI"/>
        </w:rPr>
        <w:t xml:space="preserve"> in je sestavni del ponudbe ponudnika.</w:t>
      </w:r>
    </w:p>
    <w:p w:rsidR="00055FF5" w:rsidRDefault="00055FF5" w:rsidP="00834CE8">
      <w:pPr>
        <w:jc w:val="both"/>
        <w:rPr>
          <w:rFonts w:ascii="Arial" w:hAnsi="Arial" w:cs="Arial"/>
          <w:b/>
          <w:bCs/>
          <w:i w:val="0"/>
          <w:sz w:val="22"/>
          <w:szCs w:val="22"/>
        </w:rPr>
      </w:pPr>
    </w:p>
    <w:p w:rsidR="000F0CF7" w:rsidRPr="00055FF5" w:rsidRDefault="000F0CF7" w:rsidP="00834CE8">
      <w:pPr>
        <w:jc w:val="both"/>
        <w:rPr>
          <w:rFonts w:ascii="Arial" w:hAnsi="Arial" w:cs="Arial"/>
          <w:b/>
          <w:bCs/>
          <w:i w:val="0"/>
          <w:sz w:val="22"/>
          <w:szCs w:val="22"/>
        </w:rPr>
      </w:pPr>
    </w:p>
    <w:p w:rsidR="00055FF5" w:rsidRDefault="00CD7313" w:rsidP="00CD7313">
      <w:pPr>
        <w:tabs>
          <w:tab w:val="left" w:pos="426"/>
        </w:tabs>
        <w:jc w:val="left"/>
        <w:rPr>
          <w:rFonts w:ascii="Arial" w:hAnsi="Arial" w:cs="Arial"/>
          <w:b/>
          <w:bCs/>
          <w:i w:val="0"/>
          <w:sz w:val="22"/>
          <w:szCs w:val="22"/>
        </w:rPr>
      </w:pPr>
      <w:r>
        <w:rPr>
          <w:rFonts w:ascii="Arial" w:hAnsi="Arial" w:cs="Arial"/>
          <w:b/>
          <w:bCs/>
          <w:i w:val="0"/>
          <w:sz w:val="22"/>
          <w:szCs w:val="22"/>
        </w:rPr>
        <w:t xml:space="preserve">III   </w:t>
      </w:r>
      <w:r w:rsidR="00055FF5" w:rsidRPr="00055FF5">
        <w:rPr>
          <w:rFonts w:ascii="Arial" w:hAnsi="Arial" w:cs="Arial"/>
          <w:b/>
          <w:bCs/>
          <w:i w:val="0"/>
          <w:sz w:val="22"/>
          <w:szCs w:val="22"/>
        </w:rPr>
        <w:t>CENE</w:t>
      </w:r>
    </w:p>
    <w:p w:rsidR="00055FF5" w:rsidRDefault="00055FF5" w:rsidP="00055FF5">
      <w:pPr>
        <w:tabs>
          <w:tab w:val="left" w:pos="426"/>
        </w:tabs>
        <w:jc w:val="left"/>
        <w:rPr>
          <w:rFonts w:ascii="Arial" w:hAnsi="Arial" w:cs="Arial"/>
          <w:b/>
          <w:bCs/>
          <w:i w:val="0"/>
          <w:sz w:val="22"/>
          <w:szCs w:val="22"/>
        </w:rPr>
      </w:pPr>
    </w:p>
    <w:p w:rsidR="00055FF5" w:rsidRPr="00055FF5" w:rsidRDefault="00055FF5" w:rsidP="00055FF5">
      <w:pPr>
        <w:pStyle w:val="Odstavekseznama"/>
        <w:numPr>
          <w:ilvl w:val="0"/>
          <w:numId w:val="2"/>
        </w:numPr>
        <w:tabs>
          <w:tab w:val="left" w:pos="426"/>
        </w:tabs>
        <w:rPr>
          <w:rFonts w:ascii="Arial" w:hAnsi="Arial" w:cs="Arial"/>
          <w:b/>
          <w:bCs/>
          <w:i w:val="0"/>
          <w:sz w:val="22"/>
          <w:szCs w:val="22"/>
        </w:rPr>
      </w:pPr>
    </w:p>
    <w:p w:rsidR="00055FF5" w:rsidRPr="00055FF5" w:rsidRDefault="00055FF5" w:rsidP="00055FF5">
      <w:pPr>
        <w:tabs>
          <w:tab w:val="left" w:pos="426"/>
        </w:tabs>
        <w:jc w:val="left"/>
        <w:rPr>
          <w:rFonts w:ascii="Arial" w:hAnsi="Arial" w:cs="Arial"/>
          <w:b/>
          <w:bCs/>
          <w:i w:val="0"/>
          <w:sz w:val="22"/>
          <w:szCs w:val="22"/>
        </w:rPr>
      </w:pPr>
    </w:p>
    <w:p w:rsidR="00055FF5" w:rsidRPr="008221B1" w:rsidRDefault="00055FF5" w:rsidP="00055FF5">
      <w:pPr>
        <w:tabs>
          <w:tab w:val="left" w:pos="426"/>
        </w:tabs>
        <w:jc w:val="both"/>
        <w:rPr>
          <w:rFonts w:ascii="Arial" w:hAnsi="Arial" w:cs="Arial"/>
          <w:bCs/>
          <w:i w:val="0"/>
          <w:sz w:val="22"/>
          <w:szCs w:val="22"/>
          <w:lang w:val="sl-SI"/>
        </w:rPr>
      </w:pPr>
      <w:r w:rsidRPr="008221B1">
        <w:rPr>
          <w:rFonts w:ascii="Arial" w:hAnsi="Arial" w:cs="Arial"/>
          <w:bCs/>
          <w:i w:val="0"/>
          <w:sz w:val="22"/>
          <w:szCs w:val="22"/>
          <w:lang w:val="sl-SI"/>
        </w:rPr>
        <w:t xml:space="preserve">Cene iz izvajalčeve ponudbe so fiksne za obdobje štirih (4) let od sklenitve tega sporazuma.  </w:t>
      </w:r>
    </w:p>
    <w:p w:rsidR="00055FF5" w:rsidRPr="00055FF5" w:rsidRDefault="00055FF5" w:rsidP="00055FF5">
      <w:pPr>
        <w:tabs>
          <w:tab w:val="left" w:pos="426"/>
        </w:tabs>
        <w:jc w:val="both"/>
        <w:rPr>
          <w:rFonts w:ascii="Arial" w:hAnsi="Arial" w:cs="Arial"/>
          <w:bCs/>
          <w:i w:val="0"/>
          <w:sz w:val="22"/>
          <w:szCs w:val="22"/>
        </w:rPr>
      </w:pPr>
    </w:p>
    <w:p w:rsidR="00055FF5" w:rsidRPr="00055FF5" w:rsidRDefault="00055FF5" w:rsidP="00055FF5">
      <w:pPr>
        <w:tabs>
          <w:tab w:val="left" w:pos="426"/>
        </w:tabs>
        <w:jc w:val="both"/>
        <w:rPr>
          <w:rFonts w:ascii="Arial" w:hAnsi="Arial" w:cs="Arial"/>
          <w:bCs/>
          <w:i w:val="0"/>
          <w:sz w:val="22"/>
          <w:szCs w:val="22"/>
        </w:rPr>
      </w:pPr>
      <w:r w:rsidRPr="00055FF5">
        <w:rPr>
          <w:rFonts w:ascii="Arial" w:hAnsi="Arial" w:cs="Arial"/>
          <w:bCs/>
          <w:i w:val="0"/>
          <w:sz w:val="22"/>
          <w:szCs w:val="22"/>
        </w:rPr>
        <w:t xml:space="preserve">Davek </w:t>
      </w:r>
      <w:proofErr w:type="gramStart"/>
      <w:r w:rsidRPr="00055FF5">
        <w:rPr>
          <w:rFonts w:ascii="Arial" w:hAnsi="Arial" w:cs="Arial"/>
          <w:bCs/>
          <w:i w:val="0"/>
          <w:sz w:val="22"/>
          <w:szCs w:val="22"/>
        </w:rPr>
        <w:t>na</w:t>
      </w:r>
      <w:proofErr w:type="gramEnd"/>
      <w:r w:rsidRPr="00055FF5">
        <w:rPr>
          <w:rFonts w:ascii="Arial" w:hAnsi="Arial" w:cs="Arial"/>
          <w:bCs/>
          <w:i w:val="0"/>
          <w:sz w:val="22"/>
          <w:szCs w:val="22"/>
        </w:rPr>
        <w:t xml:space="preserve"> dodano vrednost se v skladu z določbo 1. točke prvega odstavka </w:t>
      </w:r>
      <w:bookmarkStart w:id="1" w:name="_Hlk9508174"/>
      <w:r w:rsidRPr="00055FF5">
        <w:rPr>
          <w:rFonts w:ascii="Arial" w:hAnsi="Arial" w:cs="Arial"/>
          <w:bCs/>
          <w:i w:val="0"/>
          <w:sz w:val="22"/>
          <w:szCs w:val="22"/>
        </w:rPr>
        <w:t xml:space="preserve">42. </w:t>
      </w:r>
      <w:r w:rsidR="00D77338">
        <w:rPr>
          <w:rFonts w:ascii="Arial" w:hAnsi="Arial" w:cs="Arial"/>
          <w:bCs/>
          <w:i w:val="0"/>
          <w:sz w:val="22"/>
          <w:szCs w:val="22"/>
        </w:rPr>
        <w:t>č</w:t>
      </w:r>
      <w:r w:rsidRPr="00055FF5">
        <w:rPr>
          <w:rFonts w:ascii="Arial" w:hAnsi="Arial" w:cs="Arial"/>
          <w:bCs/>
          <w:i w:val="0"/>
          <w:sz w:val="22"/>
          <w:szCs w:val="22"/>
        </w:rPr>
        <w:t xml:space="preserve">lena Zakona o davku na dodano vrednost </w:t>
      </w:r>
      <w:bookmarkEnd w:id="1"/>
      <w:r w:rsidRPr="00055FF5">
        <w:rPr>
          <w:rFonts w:ascii="Arial" w:hAnsi="Arial" w:cs="Arial"/>
          <w:bCs/>
          <w:i w:val="0"/>
          <w:sz w:val="22"/>
          <w:szCs w:val="22"/>
        </w:rPr>
        <w:t xml:space="preserve">(Uradni list RS, št. 13/11 – uradno prečiščeno besedilo, 18/11,78/11, 38/12, 86/14, 90/15 in </w:t>
      </w:r>
      <w:r w:rsidR="0003401C">
        <w:rPr>
          <w:rFonts w:ascii="Arial" w:hAnsi="Arial" w:cs="Arial"/>
          <w:bCs/>
          <w:i w:val="0"/>
          <w:sz w:val="22"/>
          <w:szCs w:val="22"/>
        </w:rPr>
        <w:t>77</w:t>
      </w:r>
      <w:r w:rsidRPr="00055FF5">
        <w:rPr>
          <w:rFonts w:ascii="Arial" w:hAnsi="Arial" w:cs="Arial"/>
          <w:bCs/>
          <w:i w:val="0"/>
          <w:sz w:val="22"/>
          <w:szCs w:val="22"/>
        </w:rPr>
        <w:t>/18) ne obračuna.</w:t>
      </w:r>
      <w:r w:rsidR="00D54111">
        <w:rPr>
          <w:rFonts w:ascii="Arial" w:hAnsi="Arial" w:cs="Arial"/>
          <w:bCs/>
          <w:i w:val="0"/>
          <w:sz w:val="22"/>
          <w:szCs w:val="22"/>
        </w:rPr>
        <w:t xml:space="preserve"> V primeru spremembe zakona, ki ureja davek na dodano vrednost, s katerim se spremeni davčna stopnja za storitve iz ponudbe v času trajanja sporazuma, se lahko cena iz ponudbe korigira izključno v višini nastale davčne spremembe.</w:t>
      </w:r>
    </w:p>
    <w:p w:rsidR="00055FF5" w:rsidRPr="00055FF5" w:rsidRDefault="00055FF5" w:rsidP="00055FF5">
      <w:pPr>
        <w:tabs>
          <w:tab w:val="left" w:pos="426"/>
        </w:tabs>
        <w:jc w:val="both"/>
        <w:rPr>
          <w:rFonts w:ascii="Arial" w:hAnsi="Arial" w:cs="Arial"/>
          <w:bCs/>
          <w:i w:val="0"/>
          <w:sz w:val="22"/>
          <w:szCs w:val="22"/>
        </w:rPr>
      </w:pPr>
    </w:p>
    <w:p w:rsidR="00055FF5" w:rsidRPr="00055FF5" w:rsidRDefault="00055FF5" w:rsidP="00055FF5">
      <w:pPr>
        <w:tabs>
          <w:tab w:val="left" w:pos="426"/>
        </w:tabs>
        <w:jc w:val="both"/>
        <w:rPr>
          <w:rFonts w:ascii="Arial" w:hAnsi="Arial" w:cs="Arial"/>
          <w:bCs/>
          <w:i w:val="0"/>
          <w:sz w:val="22"/>
          <w:szCs w:val="22"/>
        </w:rPr>
      </w:pPr>
      <w:r w:rsidRPr="00055FF5">
        <w:rPr>
          <w:rFonts w:ascii="Arial" w:hAnsi="Arial" w:cs="Arial"/>
          <w:bCs/>
          <w:i w:val="0"/>
          <w:sz w:val="22"/>
          <w:szCs w:val="22"/>
        </w:rPr>
        <w:t xml:space="preserve">Naročnik si pridržuje pravico, da </w:t>
      </w:r>
      <w:proofErr w:type="gramStart"/>
      <w:r w:rsidRPr="00055FF5">
        <w:rPr>
          <w:rFonts w:ascii="Arial" w:hAnsi="Arial" w:cs="Arial"/>
          <w:bCs/>
          <w:i w:val="0"/>
          <w:sz w:val="22"/>
          <w:szCs w:val="22"/>
        </w:rPr>
        <w:t>bo</w:t>
      </w:r>
      <w:proofErr w:type="gramEnd"/>
      <w:r w:rsidRPr="00055FF5">
        <w:rPr>
          <w:rFonts w:ascii="Arial" w:hAnsi="Arial" w:cs="Arial"/>
          <w:bCs/>
          <w:i w:val="0"/>
          <w:sz w:val="22"/>
          <w:szCs w:val="22"/>
        </w:rPr>
        <w:t xml:space="preserve"> v primeru, ko ugotovi, da je izvajalec za storitve, ki so predmet tega sporazuma, v času trajanja tega sporazuma znižal cene ali so jih znižali drugi ponudniki, ki ponujajo istovrstno storitve ob drugih primerljivih pogojih, poskušal z izvajalcem dogovoriti za ustrezno znižanje cene iz sporazuma.</w:t>
      </w:r>
    </w:p>
    <w:p w:rsidR="00834CE8" w:rsidRDefault="00834CE8" w:rsidP="00834CE8">
      <w:pPr>
        <w:jc w:val="both"/>
        <w:rPr>
          <w:rFonts w:ascii="Arial" w:hAnsi="Arial" w:cs="Arial"/>
          <w:i w:val="0"/>
          <w:sz w:val="22"/>
          <w:szCs w:val="22"/>
          <w:lang w:val="sl-SI"/>
        </w:rPr>
      </w:pPr>
    </w:p>
    <w:p w:rsidR="000F0CF7" w:rsidRDefault="000F0CF7" w:rsidP="00834CE8">
      <w:pPr>
        <w:jc w:val="both"/>
        <w:rPr>
          <w:rFonts w:ascii="Arial" w:hAnsi="Arial" w:cs="Arial"/>
          <w:i w:val="0"/>
          <w:sz w:val="22"/>
          <w:szCs w:val="22"/>
          <w:lang w:val="sl-SI"/>
        </w:rPr>
      </w:pPr>
    </w:p>
    <w:p w:rsidR="00D22588" w:rsidRPr="00834CE8" w:rsidRDefault="00CD7313" w:rsidP="00CD7313">
      <w:pPr>
        <w:tabs>
          <w:tab w:val="left" w:pos="426"/>
        </w:tabs>
        <w:jc w:val="left"/>
        <w:rPr>
          <w:rFonts w:ascii="Arial" w:hAnsi="Arial" w:cs="Arial"/>
          <w:b/>
          <w:bCs/>
          <w:i w:val="0"/>
          <w:sz w:val="22"/>
          <w:szCs w:val="22"/>
        </w:rPr>
      </w:pPr>
      <w:r>
        <w:rPr>
          <w:rFonts w:ascii="Arial" w:hAnsi="Arial" w:cs="Arial"/>
          <w:b/>
          <w:bCs/>
          <w:i w:val="0"/>
          <w:sz w:val="22"/>
          <w:szCs w:val="22"/>
        </w:rPr>
        <w:t xml:space="preserve">IV   </w:t>
      </w:r>
      <w:r w:rsidR="00D22588" w:rsidRPr="00834CE8">
        <w:rPr>
          <w:rFonts w:ascii="Arial" w:hAnsi="Arial" w:cs="Arial"/>
          <w:b/>
          <w:bCs/>
          <w:i w:val="0"/>
          <w:sz w:val="22"/>
          <w:szCs w:val="22"/>
        </w:rPr>
        <w:t>OBSEG PREDVIDENIH STORITEV</w:t>
      </w:r>
    </w:p>
    <w:p w:rsidR="00D22588" w:rsidRPr="00D22588" w:rsidRDefault="00D22588" w:rsidP="00D22588">
      <w:pPr>
        <w:tabs>
          <w:tab w:val="left" w:pos="284"/>
        </w:tabs>
        <w:jc w:val="left"/>
        <w:rPr>
          <w:rFonts w:ascii="Arial" w:hAnsi="Arial" w:cs="Arial"/>
          <w:b/>
          <w:bCs/>
          <w:i w:val="0"/>
          <w:sz w:val="22"/>
          <w:szCs w:val="22"/>
        </w:rPr>
      </w:pPr>
    </w:p>
    <w:p w:rsidR="00D22588" w:rsidRPr="00D22588" w:rsidRDefault="00D22588" w:rsidP="00D22588">
      <w:pPr>
        <w:numPr>
          <w:ilvl w:val="0"/>
          <w:numId w:val="2"/>
        </w:numPr>
        <w:tabs>
          <w:tab w:val="num" w:pos="0"/>
        </w:tabs>
        <w:rPr>
          <w:rFonts w:ascii="Arial" w:hAnsi="Arial" w:cs="Arial"/>
          <w:i w:val="0"/>
          <w:sz w:val="22"/>
          <w:szCs w:val="22"/>
          <w:lang w:val="sl-SI"/>
        </w:rPr>
      </w:pPr>
    </w:p>
    <w:p w:rsidR="00D22588" w:rsidRPr="00D22588" w:rsidRDefault="00D22588" w:rsidP="00D22588">
      <w:pPr>
        <w:jc w:val="both"/>
        <w:rPr>
          <w:rFonts w:ascii="Arial" w:hAnsi="Arial" w:cs="Arial"/>
          <w:i w:val="0"/>
          <w:sz w:val="22"/>
          <w:szCs w:val="22"/>
          <w:lang w:val="sl-SI"/>
        </w:rPr>
      </w:pPr>
    </w:p>
    <w:p w:rsidR="00D22588" w:rsidRPr="00D22588" w:rsidRDefault="00D22588" w:rsidP="00D22588">
      <w:pPr>
        <w:jc w:val="both"/>
        <w:rPr>
          <w:rFonts w:ascii="Arial" w:hAnsi="Arial" w:cs="Arial"/>
          <w:bCs/>
          <w:i w:val="0"/>
          <w:sz w:val="22"/>
          <w:szCs w:val="22"/>
          <w:lang w:val="sl-SI"/>
        </w:rPr>
      </w:pPr>
      <w:r w:rsidRPr="00D22588">
        <w:rPr>
          <w:rFonts w:ascii="Arial" w:hAnsi="Arial" w:cs="Arial"/>
          <w:i w:val="0"/>
          <w:sz w:val="22"/>
          <w:szCs w:val="22"/>
          <w:lang w:val="sl-SI"/>
        </w:rPr>
        <w:t>Dejavnost izvajalca temelji na letnem programu dela in letnem delovnem načrtu</w:t>
      </w:r>
      <w:r w:rsidRPr="00D22588">
        <w:rPr>
          <w:rFonts w:ascii="Arial" w:hAnsi="Arial" w:cs="Arial"/>
          <w:bCs/>
          <w:i w:val="0"/>
          <w:sz w:val="22"/>
          <w:szCs w:val="22"/>
          <w:lang w:val="sl-SI"/>
        </w:rPr>
        <w:t>.</w:t>
      </w:r>
    </w:p>
    <w:p w:rsidR="00D22588" w:rsidRPr="00D22588" w:rsidRDefault="00D22588" w:rsidP="00D22588">
      <w:pPr>
        <w:jc w:val="both"/>
        <w:rPr>
          <w:rFonts w:ascii="Arial" w:hAnsi="Arial" w:cs="Arial"/>
          <w:i w:val="0"/>
          <w:sz w:val="22"/>
          <w:szCs w:val="22"/>
          <w:lang w:val="sl-SI"/>
        </w:rPr>
      </w:pPr>
    </w:p>
    <w:p w:rsidR="00D22588" w:rsidRPr="00D22588" w:rsidRDefault="00D22588" w:rsidP="00D22588">
      <w:pPr>
        <w:numPr>
          <w:ilvl w:val="0"/>
          <w:numId w:val="2"/>
        </w:numPr>
        <w:tabs>
          <w:tab w:val="num" w:pos="0"/>
        </w:tabs>
        <w:rPr>
          <w:rFonts w:ascii="Arial" w:hAnsi="Arial" w:cs="Arial"/>
          <w:i w:val="0"/>
          <w:sz w:val="22"/>
          <w:szCs w:val="22"/>
          <w:lang w:val="sl-SI"/>
        </w:rPr>
      </w:pPr>
    </w:p>
    <w:p w:rsidR="00D22588" w:rsidRPr="00D22588" w:rsidRDefault="00D22588" w:rsidP="00D22588">
      <w:pPr>
        <w:jc w:val="both"/>
        <w:rPr>
          <w:rFonts w:ascii="Arial" w:hAnsi="Arial" w:cs="Arial"/>
          <w:i w:val="0"/>
          <w:sz w:val="22"/>
          <w:szCs w:val="22"/>
          <w:lang w:val="sl-SI"/>
        </w:rPr>
      </w:pPr>
    </w:p>
    <w:p w:rsidR="00D22588" w:rsidRDefault="00D22588" w:rsidP="00D22588">
      <w:pPr>
        <w:jc w:val="both"/>
        <w:rPr>
          <w:rFonts w:ascii="Arial" w:hAnsi="Arial" w:cs="Arial"/>
          <w:i w:val="0"/>
          <w:sz w:val="22"/>
          <w:szCs w:val="22"/>
          <w:lang w:val="sl-SI"/>
        </w:rPr>
      </w:pPr>
      <w:r w:rsidRPr="00D22588">
        <w:rPr>
          <w:rFonts w:ascii="Arial" w:hAnsi="Arial" w:cs="Arial"/>
          <w:i w:val="0"/>
          <w:sz w:val="22"/>
          <w:szCs w:val="22"/>
          <w:lang w:val="sl-SI"/>
        </w:rPr>
        <w:t>Letni delovni načrt preventivnega zdravstvenega varstva delavcev, zaposlenih pri naročniku, oblikujeta in izvajata stranki sporazuma v skladu z določili ZVZD in podzakonskimi predpisi s področja varnosti in zdravja pri delu.</w:t>
      </w:r>
    </w:p>
    <w:p w:rsidR="00B033D5" w:rsidRDefault="00B033D5" w:rsidP="00D22588">
      <w:pPr>
        <w:jc w:val="both"/>
        <w:rPr>
          <w:rFonts w:ascii="Arial" w:hAnsi="Arial" w:cs="Arial"/>
          <w:i w:val="0"/>
          <w:sz w:val="22"/>
          <w:szCs w:val="22"/>
          <w:lang w:val="sl-SI"/>
        </w:rPr>
      </w:pPr>
    </w:p>
    <w:p w:rsidR="00B033D5" w:rsidRDefault="002D4CA9" w:rsidP="00D22588">
      <w:pPr>
        <w:jc w:val="both"/>
        <w:rPr>
          <w:rFonts w:ascii="Arial" w:hAnsi="Arial" w:cs="Arial"/>
          <w:i w:val="0"/>
          <w:sz w:val="22"/>
          <w:szCs w:val="22"/>
          <w:lang w:val="sl-SI"/>
        </w:rPr>
      </w:pPr>
      <w:r>
        <w:rPr>
          <w:rFonts w:ascii="Arial" w:hAnsi="Arial" w:cs="Arial"/>
          <w:i w:val="0"/>
          <w:sz w:val="22"/>
          <w:szCs w:val="22"/>
          <w:lang w:val="sl-SI"/>
        </w:rPr>
        <w:t>V kolikor storitev ne bi bila opravljena kvalitetno ali ne bi bila opravljena v časovno dogovorjenem terminu, ima naročnik pravico delno ali v celoti zadržati plačilo, dokler se pomanjkljivost ne odpravi.</w:t>
      </w:r>
    </w:p>
    <w:p w:rsidR="00B033D5" w:rsidRDefault="00B033D5" w:rsidP="00D22588">
      <w:pPr>
        <w:jc w:val="both"/>
        <w:rPr>
          <w:rFonts w:ascii="Arial" w:hAnsi="Arial" w:cs="Arial"/>
          <w:i w:val="0"/>
          <w:sz w:val="22"/>
          <w:szCs w:val="22"/>
          <w:lang w:val="sl-SI"/>
        </w:rPr>
      </w:pPr>
    </w:p>
    <w:p w:rsidR="000F0CF7" w:rsidRPr="00D22588" w:rsidRDefault="000F0CF7" w:rsidP="00D22588">
      <w:pPr>
        <w:jc w:val="both"/>
        <w:rPr>
          <w:rFonts w:ascii="Arial" w:hAnsi="Arial" w:cs="Arial"/>
          <w:i w:val="0"/>
          <w:sz w:val="22"/>
          <w:szCs w:val="22"/>
          <w:lang w:val="sl-SI"/>
        </w:rPr>
      </w:pPr>
    </w:p>
    <w:p w:rsidR="00D22588" w:rsidRPr="00834CE8" w:rsidRDefault="00CD7313" w:rsidP="00CD7313">
      <w:pPr>
        <w:tabs>
          <w:tab w:val="left" w:pos="426"/>
        </w:tabs>
        <w:jc w:val="left"/>
        <w:rPr>
          <w:rFonts w:ascii="Arial" w:hAnsi="Arial" w:cs="Arial"/>
          <w:b/>
          <w:bCs/>
          <w:i w:val="0"/>
          <w:sz w:val="22"/>
          <w:szCs w:val="22"/>
        </w:rPr>
      </w:pPr>
      <w:r w:rsidRPr="008221B1">
        <w:rPr>
          <w:rFonts w:ascii="Arial" w:hAnsi="Arial" w:cs="Arial"/>
          <w:b/>
          <w:bCs/>
          <w:i w:val="0"/>
          <w:sz w:val="22"/>
          <w:szCs w:val="22"/>
        </w:rPr>
        <w:t xml:space="preserve">V   </w:t>
      </w:r>
      <w:r w:rsidR="002A33C5" w:rsidRPr="008221B1">
        <w:rPr>
          <w:rFonts w:ascii="Arial" w:hAnsi="Arial" w:cs="Arial"/>
          <w:b/>
          <w:bCs/>
          <w:i w:val="0"/>
          <w:sz w:val="22"/>
          <w:szCs w:val="22"/>
        </w:rPr>
        <w:t>OBVEZNOSTI STRANK</w:t>
      </w:r>
      <w:r w:rsidR="00D22588" w:rsidRPr="008221B1">
        <w:rPr>
          <w:rFonts w:ascii="Arial" w:hAnsi="Arial" w:cs="Arial"/>
          <w:b/>
          <w:bCs/>
          <w:i w:val="0"/>
          <w:sz w:val="22"/>
          <w:szCs w:val="22"/>
        </w:rPr>
        <w:t xml:space="preserve"> SPORAZUMA</w:t>
      </w:r>
    </w:p>
    <w:p w:rsidR="00D22588" w:rsidRPr="00D22588" w:rsidRDefault="00D22588" w:rsidP="00D22588">
      <w:pPr>
        <w:jc w:val="both"/>
        <w:rPr>
          <w:rFonts w:ascii="Arial" w:hAnsi="Arial" w:cs="Arial"/>
          <w:i w:val="0"/>
          <w:sz w:val="22"/>
          <w:szCs w:val="22"/>
          <w:lang w:val="sl-SI"/>
        </w:rPr>
      </w:pPr>
    </w:p>
    <w:p w:rsidR="00D22588" w:rsidRPr="00D22588" w:rsidRDefault="00D22588" w:rsidP="00D22588">
      <w:pPr>
        <w:numPr>
          <w:ilvl w:val="0"/>
          <w:numId w:val="2"/>
        </w:numPr>
        <w:tabs>
          <w:tab w:val="num" w:pos="0"/>
        </w:tabs>
        <w:rPr>
          <w:rFonts w:ascii="Arial" w:hAnsi="Arial" w:cs="Arial"/>
          <w:i w:val="0"/>
          <w:sz w:val="22"/>
          <w:szCs w:val="22"/>
          <w:lang w:val="sl-SI"/>
        </w:rPr>
      </w:pPr>
    </w:p>
    <w:p w:rsidR="00D22588" w:rsidRPr="00D22588" w:rsidRDefault="00D22588" w:rsidP="00D22588">
      <w:pPr>
        <w:jc w:val="both"/>
        <w:rPr>
          <w:rFonts w:ascii="Arial" w:hAnsi="Arial" w:cs="Arial"/>
          <w:i w:val="0"/>
          <w:sz w:val="22"/>
          <w:szCs w:val="22"/>
          <w:lang w:val="sl-SI"/>
        </w:rPr>
      </w:pPr>
    </w:p>
    <w:p w:rsidR="00D22588" w:rsidRDefault="00D22588" w:rsidP="00D22588">
      <w:pPr>
        <w:jc w:val="both"/>
        <w:rPr>
          <w:rFonts w:ascii="Arial" w:hAnsi="Arial" w:cs="Arial"/>
          <w:i w:val="0"/>
          <w:sz w:val="22"/>
          <w:szCs w:val="22"/>
          <w:lang w:val="sl-SI"/>
        </w:rPr>
      </w:pPr>
      <w:r w:rsidRPr="00D22588">
        <w:rPr>
          <w:rFonts w:ascii="Arial" w:hAnsi="Arial" w:cs="Arial"/>
          <w:i w:val="0"/>
          <w:sz w:val="22"/>
          <w:szCs w:val="22"/>
          <w:lang w:val="sl-SI"/>
        </w:rPr>
        <w:t>Izvajalec bo storitve opravljal v skladu z Zakonom o varnosti in zdravju pri delu (Uradni list RS, št. 43/11; v nadaljevanju ZVZD-1) in  Pravilnikom o preventivnih zdravstvenih pregledih delavcev (Uradni list RS, št. 87/2002</w:t>
      </w:r>
      <w:r w:rsidR="001717B1">
        <w:rPr>
          <w:rFonts w:ascii="Arial" w:hAnsi="Arial" w:cs="Arial"/>
          <w:i w:val="0"/>
          <w:sz w:val="22"/>
          <w:szCs w:val="22"/>
          <w:lang w:val="sl-SI"/>
        </w:rPr>
        <w:t>,</w:t>
      </w:r>
      <w:r w:rsidRPr="00D22588">
        <w:rPr>
          <w:rFonts w:ascii="Arial" w:hAnsi="Arial" w:cs="Arial"/>
          <w:i w:val="0"/>
          <w:sz w:val="22"/>
          <w:szCs w:val="22"/>
          <w:lang w:val="sl-SI"/>
        </w:rPr>
        <w:t xml:space="preserve"> s spremembami) in drugimi predpisi s področ</w:t>
      </w:r>
      <w:r w:rsidR="00A97E9D">
        <w:rPr>
          <w:rFonts w:ascii="Arial" w:hAnsi="Arial" w:cs="Arial"/>
          <w:i w:val="0"/>
          <w:sz w:val="22"/>
          <w:szCs w:val="22"/>
          <w:lang w:val="sl-SI"/>
        </w:rPr>
        <w:t xml:space="preserve">ja </w:t>
      </w:r>
      <w:r w:rsidRPr="00D22588">
        <w:rPr>
          <w:rFonts w:ascii="Arial" w:hAnsi="Arial" w:cs="Arial"/>
          <w:i w:val="0"/>
          <w:sz w:val="22"/>
          <w:szCs w:val="22"/>
          <w:lang w:val="sl-SI"/>
        </w:rPr>
        <w:t>zdravstvene zakonodaje ter splošnimi akti naročnika.</w:t>
      </w:r>
    </w:p>
    <w:p w:rsidR="00D22588" w:rsidRPr="00D22588" w:rsidRDefault="00D22588" w:rsidP="00D22588">
      <w:pPr>
        <w:jc w:val="both"/>
        <w:rPr>
          <w:rFonts w:ascii="Arial" w:hAnsi="Arial" w:cs="Arial"/>
          <w:i w:val="0"/>
          <w:sz w:val="22"/>
          <w:szCs w:val="22"/>
          <w:lang w:val="sl-SI"/>
        </w:rPr>
      </w:pPr>
    </w:p>
    <w:p w:rsidR="00D22588" w:rsidRPr="00D22588" w:rsidRDefault="00D22588" w:rsidP="00D22588">
      <w:pPr>
        <w:jc w:val="both"/>
        <w:rPr>
          <w:rFonts w:ascii="Arial" w:hAnsi="Arial" w:cs="Arial"/>
          <w:i w:val="0"/>
          <w:sz w:val="22"/>
          <w:szCs w:val="22"/>
          <w:lang w:val="sl-SI"/>
        </w:rPr>
      </w:pPr>
      <w:r w:rsidRPr="00D22588">
        <w:rPr>
          <w:rFonts w:ascii="Arial" w:hAnsi="Arial" w:cs="Arial"/>
          <w:i w:val="0"/>
          <w:sz w:val="22"/>
          <w:szCs w:val="22"/>
          <w:lang w:val="sl-SI"/>
        </w:rPr>
        <w:t>Izvajalec se zavezuje:</w:t>
      </w:r>
    </w:p>
    <w:p w:rsidR="00EB2B96" w:rsidRPr="002229A3" w:rsidRDefault="00EB2B96" w:rsidP="00D22588">
      <w:pPr>
        <w:jc w:val="both"/>
        <w:rPr>
          <w:rFonts w:ascii="Arial" w:hAnsi="Arial" w:cs="Arial"/>
          <w:i w:val="0"/>
          <w:sz w:val="22"/>
          <w:szCs w:val="22"/>
          <w:lang w:val="sl-SI"/>
        </w:rPr>
      </w:pPr>
    </w:p>
    <w:p w:rsidR="00D22588" w:rsidRPr="002229A3" w:rsidRDefault="00D22588" w:rsidP="00EB2B96">
      <w:pPr>
        <w:pStyle w:val="Odstavekseznama"/>
        <w:numPr>
          <w:ilvl w:val="0"/>
          <w:numId w:val="3"/>
        </w:numPr>
        <w:jc w:val="both"/>
        <w:rPr>
          <w:rFonts w:ascii="Arial" w:hAnsi="Arial" w:cs="Arial"/>
          <w:i w:val="0"/>
          <w:sz w:val="22"/>
          <w:szCs w:val="22"/>
          <w:lang w:val="sl-SI"/>
        </w:rPr>
      </w:pPr>
      <w:r w:rsidRPr="002229A3">
        <w:rPr>
          <w:rFonts w:ascii="Arial" w:hAnsi="Arial" w:cs="Arial"/>
          <w:i w:val="0"/>
          <w:sz w:val="22"/>
          <w:szCs w:val="22"/>
          <w:lang w:val="sl-SI"/>
        </w:rPr>
        <w:t>da je registriran za izvajanje storitev iz predmeta javnega naročila,</w:t>
      </w:r>
    </w:p>
    <w:p w:rsidR="00D22588" w:rsidRPr="002229A3" w:rsidRDefault="00D22588" w:rsidP="00EB2B96">
      <w:pPr>
        <w:pStyle w:val="Odstavekseznama"/>
        <w:numPr>
          <w:ilvl w:val="0"/>
          <w:numId w:val="3"/>
        </w:numPr>
        <w:jc w:val="both"/>
        <w:rPr>
          <w:rFonts w:ascii="Arial" w:hAnsi="Arial" w:cs="Arial"/>
          <w:i w:val="0"/>
          <w:sz w:val="22"/>
          <w:szCs w:val="22"/>
          <w:lang w:val="sl-SI"/>
        </w:rPr>
      </w:pPr>
      <w:r w:rsidRPr="002229A3">
        <w:rPr>
          <w:rFonts w:ascii="Arial" w:hAnsi="Arial" w:cs="Arial"/>
          <w:i w:val="0"/>
          <w:sz w:val="22"/>
          <w:szCs w:val="22"/>
          <w:lang w:val="sl-SI"/>
        </w:rPr>
        <w:t>da bo v roku izvajal zdravstvene preglede</w:t>
      </w:r>
      <w:r w:rsidR="007919E2">
        <w:rPr>
          <w:rFonts w:ascii="Arial" w:hAnsi="Arial" w:cs="Arial"/>
          <w:i w:val="0"/>
          <w:sz w:val="22"/>
          <w:szCs w:val="22"/>
          <w:lang w:val="sl-SI"/>
        </w:rPr>
        <w:t>,</w:t>
      </w:r>
    </w:p>
    <w:p w:rsidR="00D22588" w:rsidRPr="002229A3" w:rsidRDefault="00D22588" w:rsidP="00EB2B96">
      <w:pPr>
        <w:pStyle w:val="Odstavekseznama"/>
        <w:numPr>
          <w:ilvl w:val="0"/>
          <w:numId w:val="3"/>
        </w:numPr>
        <w:jc w:val="both"/>
        <w:rPr>
          <w:rFonts w:ascii="Arial" w:hAnsi="Arial" w:cs="Arial"/>
          <w:i w:val="0"/>
          <w:sz w:val="22"/>
          <w:szCs w:val="22"/>
          <w:lang w:val="sl-SI"/>
        </w:rPr>
      </w:pPr>
      <w:r w:rsidRPr="002229A3">
        <w:rPr>
          <w:rFonts w:ascii="Arial" w:hAnsi="Arial" w:cs="Arial"/>
          <w:i w:val="0"/>
          <w:sz w:val="22"/>
          <w:szCs w:val="22"/>
          <w:lang w:val="sl-SI"/>
        </w:rPr>
        <w:lastRenderedPageBreak/>
        <w:t>da bo po zaključenem zdravstvenem pregledu naročniku posredoval zdravniško spričevalo z oceno izpolnjevan</w:t>
      </w:r>
      <w:r w:rsidR="0066063B">
        <w:rPr>
          <w:rFonts w:ascii="Arial" w:hAnsi="Arial" w:cs="Arial"/>
          <w:i w:val="0"/>
          <w:sz w:val="22"/>
          <w:szCs w:val="22"/>
          <w:lang w:val="sl-SI"/>
        </w:rPr>
        <w:t>ja posebnih zdravstvenih zahtev,</w:t>
      </w:r>
    </w:p>
    <w:p w:rsidR="00D22588" w:rsidRPr="002229A3" w:rsidRDefault="00D22588" w:rsidP="00EB2B96">
      <w:pPr>
        <w:pStyle w:val="Odstavekseznama"/>
        <w:numPr>
          <w:ilvl w:val="0"/>
          <w:numId w:val="3"/>
        </w:numPr>
        <w:jc w:val="both"/>
        <w:rPr>
          <w:rFonts w:ascii="Arial" w:hAnsi="Arial" w:cs="Arial"/>
          <w:i w:val="0"/>
          <w:sz w:val="22"/>
          <w:szCs w:val="22"/>
          <w:lang w:val="sl-SI"/>
        </w:rPr>
      </w:pPr>
      <w:r w:rsidRPr="002229A3">
        <w:rPr>
          <w:rFonts w:ascii="Arial" w:hAnsi="Arial" w:cs="Arial"/>
          <w:i w:val="0"/>
          <w:sz w:val="22"/>
          <w:szCs w:val="22"/>
          <w:lang w:val="sl-SI"/>
        </w:rPr>
        <w:t>da bo po zaključenem zdravstvenem pregledu delavcu in osebnemu zdravniku posredoval obvestilo o rezultatih zdravstvenega pregleda in morebitno zahtevo katere preglede oz. preiskave mora delavec opraviti pri osebnemu zdravniku za končno oceno njegove delovne zmožnosti</w:t>
      </w:r>
      <w:r w:rsidR="002229A3">
        <w:rPr>
          <w:rFonts w:ascii="Arial" w:hAnsi="Arial" w:cs="Arial"/>
          <w:i w:val="0"/>
          <w:sz w:val="22"/>
          <w:szCs w:val="22"/>
          <w:lang w:val="sl-SI"/>
        </w:rPr>
        <w:t>.</w:t>
      </w:r>
    </w:p>
    <w:p w:rsidR="00D22588" w:rsidRPr="00D22588" w:rsidRDefault="00D22588" w:rsidP="00D22588">
      <w:pPr>
        <w:jc w:val="both"/>
        <w:rPr>
          <w:rFonts w:ascii="Arial" w:hAnsi="Arial" w:cs="Arial"/>
          <w:i w:val="0"/>
          <w:sz w:val="22"/>
          <w:szCs w:val="22"/>
          <w:lang w:val="sl-SI"/>
        </w:rPr>
      </w:pPr>
    </w:p>
    <w:p w:rsidR="00D22588" w:rsidRPr="00D22588" w:rsidRDefault="00D22588" w:rsidP="00D22588">
      <w:pPr>
        <w:jc w:val="both"/>
        <w:rPr>
          <w:rFonts w:ascii="Arial" w:hAnsi="Arial" w:cs="Arial"/>
          <w:i w:val="0"/>
          <w:sz w:val="22"/>
          <w:szCs w:val="22"/>
          <w:lang w:val="sl-SI"/>
        </w:rPr>
      </w:pPr>
      <w:r w:rsidRPr="00D22588">
        <w:rPr>
          <w:rFonts w:ascii="Arial" w:hAnsi="Arial" w:cs="Arial"/>
          <w:i w:val="0"/>
          <w:sz w:val="22"/>
          <w:szCs w:val="22"/>
          <w:lang w:val="sl-SI"/>
        </w:rPr>
        <w:t xml:space="preserve">Izvajalec se zavezuje, da bo opravil posamezni preventivni zdravniški pregled v času in rokih, ki so </w:t>
      </w:r>
      <w:r w:rsidR="00A97E9D">
        <w:rPr>
          <w:rFonts w:ascii="Arial" w:hAnsi="Arial" w:cs="Arial"/>
          <w:i w:val="0"/>
          <w:sz w:val="22"/>
          <w:szCs w:val="22"/>
          <w:lang w:val="sl-SI"/>
        </w:rPr>
        <w:t>opredeljeni v dodatnih zahtevah naročnika.</w:t>
      </w:r>
    </w:p>
    <w:p w:rsidR="00D22588" w:rsidRPr="00D22588" w:rsidRDefault="00D22588" w:rsidP="00D22588">
      <w:pPr>
        <w:jc w:val="both"/>
        <w:rPr>
          <w:rFonts w:ascii="Arial" w:hAnsi="Arial" w:cs="Arial"/>
          <w:i w:val="0"/>
          <w:sz w:val="22"/>
          <w:szCs w:val="22"/>
          <w:lang w:val="sl-SI"/>
        </w:rPr>
      </w:pPr>
    </w:p>
    <w:p w:rsidR="00D22588" w:rsidRDefault="00D22588" w:rsidP="00D22588">
      <w:pPr>
        <w:jc w:val="both"/>
        <w:rPr>
          <w:rFonts w:ascii="Arial" w:hAnsi="Arial" w:cs="Arial"/>
          <w:i w:val="0"/>
          <w:sz w:val="22"/>
          <w:szCs w:val="22"/>
          <w:lang w:val="sl-SI"/>
        </w:rPr>
      </w:pPr>
      <w:r w:rsidRPr="00D22588">
        <w:rPr>
          <w:rFonts w:ascii="Arial" w:hAnsi="Arial" w:cs="Arial"/>
          <w:i w:val="0"/>
          <w:sz w:val="22"/>
          <w:szCs w:val="22"/>
          <w:lang w:val="sl-SI"/>
        </w:rPr>
        <w:t>V primeru odsotnosti pooblaščenega zdravnika, se izvajalec zavezuje, da bo zagotovil nadomestnega zdravnika, ki ga bo določil izvajalec v skladu z njegovimi v skladu z ZVZD</w:t>
      </w:r>
      <w:r w:rsidR="0003401C">
        <w:rPr>
          <w:rFonts w:ascii="Arial" w:hAnsi="Arial" w:cs="Arial"/>
          <w:i w:val="0"/>
          <w:sz w:val="22"/>
          <w:szCs w:val="22"/>
          <w:lang w:val="sl-SI"/>
        </w:rPr>
        <w:t>-1</w:t>
      </w:r>
      <w:r w:rsidRPr="00D22588">
        <w:rPr>
          <w:rFonts w:ascii="Arial" w:hAnsi="Arial" w:cs="Arial"/>
          <w:i w:val="0"/>
          <w:sz w:val="22"/>
          <w:szCs w:val="22"/>
          <w:lang w:val="sl-SI"/>
        </w:rPr>
        <w:t>.</w:t>
      </w:r>
    </w:p>
    <w:p w:rsidR="002A33C5" w:rsidRDefault="002A33C5" w:rsidP="00D22588">
      <w:pPr>
        <w:jc w:val="both"/>
        <w:rPr>
          <w:rFonts w:ascii="Arial" w:hAnsi="Arial" w:cs="Arial"/>
          <w:i w:val="0"/>
          <w:sz w:val="22"/>
          <w:szCs w:val="22"/>
          <w:lang w:val="sl-SI"/>
        </w:rPr>
      </w:pPr>
    </w:p>
    <w:p w:rsidR="002A33C5" w:rsidRPr="002A33C5" w:rsidRDefault="002A33C5" w:rsidP="00A734F1">
      <w:pPr>
        <w:spacing w:line="360" w:lineRule="auto"/>
        <w:jc w:val="both"/>
        <w:rPr>
          <w:rFonts w:ascii="Arial" w:hAnsi="Arial" w:cs="Arial"/>
          <w:i w:val="0"/>
          <w:sz w:val="22"/>
          <w:szCs w:val="22"/>
          <w:lang w:val="sl-SI"/>
        </w:rPr>
      </w:pPr>
      <w:r w:rsidRPr="002A33C5">
        <w:rPr>
          <w:rFonts w:ascii="Arial" w:hAnsi="Arial" w:cs="Arial"/>
          <w:i w:val="0"/>
          <w:sz w:val="22"/>
          <w:szCs w:val="22"/>
          <w:lang w:val="sl-SI"/>
        </w:rPr>
        <w:t>Kontaktna oseba s strani izvajalca za informacije s podro</w:t>
      </w:r>
      <w:r w:rsidR="003B31E8">
        <w:rPr>
          <w:rFonts w:ascii="Arial" w:hAnsi="Arial" w:cs="Arial"/>
          <w:i w:val="0"/>
          <w:sz w:val="22"/>
          <w:szCs w:val="22"/>
          <w:lang w:val="sl-SI"/>
        </w:rPr>
        <w:t xml:space="preserve">čja medicine dela in športa je  </w:t>
      </w:r>
      <w:r w:rsidR="008D3FE8">
        <w:rPr>
          <w:rFonts w:ascii="Arial" w:hAnsi="Arial" w:cs="Arial"/>
          <w:i w:val="0"/>
          <w:sz w:val="22"/>
          <w:szCs w:val="22"/>
          <w:lang w:val="sl-SI"/>
        </w:rPr>
        <w:fldChar w:fldCharType="begin">
          <w:ffData>
            <w:name w:val="Besedilo1"/>
            <w:enabled/>
            <w:calcOnExit w:val="0"/>
            <w:textInput/>
          </w:ffData>
        </w:fldChar>
      </w:r>
      <w:r w:rsidR="003B31E8">
        <w:rPr>
          <w:rFonts w:ascii="Arial" w:hAnsi="Arial" w:cs="Arial"/>
          <w:i w:val="0"/>
          <w:sz w:val="22"/>
          <w:szCs w:val="22"/>
          <w:lang w:val="sl-SI"/>
        </w:rPr>
        <w:instrText xml:space="preserve"> FORMTEXT </w:instrText>
      </w:r>
      <w:r w:rsidR="008D3FE8">
        <w:rPr>
          <w:rFonts w:ascii="Arial" w:hAnsi="Arial" w:cs="Arial"/>
          <w:i w:val="0"/>
          <w:sz w:val="22"/>
          <w:szCs w:val="22"/>
          <w:lang w:val="sl-SI"/>
        </w:rPr>
      </w:r>
      <w:r w:rsidR="008D3FE8">
        <w:rPr>
          <w:rFonts w:ascii="Arial" w:hAnsi="Arial" w:cs="Arial"/>
          <w:i w:val="0"/>
          <w:sz w:val="22"/>
          <w:szCs w:val="22"/>
          <w:lang w:val="sl-SI"/>
        </w:rPr>
        <w:fldChar w:fldCharType="separate"/>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8D3FE8">
        <w:rPr>
          <w:rFonts w:ascii="Arial" w:hAnsi="Arial" w:cs="Arial"/>
          <w:i w:val="0"/>
          <w:sz w:val="22"/>
          <w:szCs w:val="22"/>
          <w:lang w:val="sl-SI"/>
        </w:rPr>
        <w:fldChar w:fldCharType="end"/>
      </w:r>
      <w:r w:rsidR="003B31E8">
        <w:rPr>
          <w:rFonts w:ascii="Arial" w:hAnsi="Arial" w:cs="Arial"/>
          <w:i w:val="0"/>
          <w:sz w:val="22"/>
          <w:szCs w:val="22"/>
          <w:lang w:val="sl-SI"/>
        </w:rPr>
        <w:t>.</w:t>
      </w:r>
    </w:p>
    <w:p w:rsidR="00A734F1" w:rsidRDefault="00A734F1" w:rsidP="002A33C5">
      <w:pPr>
        <w:jc w:val="both"/>
        <w:rPr>
          <w:rFonts w:ascii="Arial" w:hAnsi="Arial" w:cs="Arial"/>
          <w:i w:val="0"/>
          <w:sz w:val="22"/>
          <w:szCs w:val="22"/>
          <w:lang w:val="sl-SI"/>
        </w:rPr>
      </w:pPr>
    </w:p>
    <w:p w:rsidR="002A33C5" w:rsidRPr="002A33C5" w:rsidRDefault="002A33C5" w:rsidP="00A734F1">
      <w:pPr>
        <w:spacing w:line="360" w:lineRule="auto"/>
        <w:jc w:val="both"/>
        <w:rPr>
          <w:rFonts w:ascii="Arial" w:hAnsi="Arial" w:cs="Arial"/>
          <w:i w:val="0"/>
          <w:sz w:val="22"/>
          <w:szCs w:val="22"/>
          <w:lang w:val="sl-SI"/>
        </w:rPr>
      </w:pPr>
      <w:r w:rsidRPr="002A33C5">
        <w:rPr>
          <w:rFonts w:ascii="Arial" w:hAnsi="Arial" w:cs="Arial"/>
          <w:i w:val="0"/>
          <w:sz w:val="22"/>
          <w:szCs w:val="22"/>
          <w:lang w:val="sl-SI"/>
        </w:rPr>
        <w:t>Naročanje na zdravn</w:t>
      </w:r>
      <w:r w:rsidR="003B31E8">
        <w:rPr>
          <w:rFonts w:ascii="Arial" w:hAnsi="Arial" w:cs="Arial"/>
          <w:i w:val="0"/>
          <w:sz w:val="22"/>
          <w:szCs w:val="22"/>
          <w:lang w:val="sl-SI"/>
        </w:rPr>
        <w:t xml:space="preserve">iške preglede je možno na telefonski številki </w:t>
      </w:r>
      <w:r w:rsidR="008D3FE8">
        <w:rPr>
          <w:rFonts w:ascii="Arial" w:hAnsi="Arial" w:cs="Arial"/>
          <w:i w:val="0"/>
          <w:sz w:val="22"/>
          <w:szCs w:val="22"/>
          <w:lang w:val="sl-SI"/>
        </w:rPr>
        <w:fldChar w:fldCharType="begin">
          <w:ffData>
            <w:name w:val="Besedilo1"/>
            <w:enabled/>
            <w:calcOnExit w:val="0"/>
            <w:textInput/>
          </w:ffData>
        </w:fldChar>
      </w:r>
      <w:r w:rsidR="003B31E8">
        <w:rPr>
          <w:rFonts w:ascii="Arial" w:hAnsi="Arial" w:cs="Arial"/>
          <w:i w:val="0"/>
          <w:sz w:val="22"/>
          <w:szCs w:val="22"/>
          <w:lang w:val="sl-SI"/>
        </w:rPr>
        <w:instrText xml:space="preserve"> FORMTEXT </w:instrText>
      </w:r>
      <w:r w:rsidR="008D3FE8">
        <w:rPr>
          <w:rFonts w:ascii="Arial" w:hAnsi="Arial" w:cs="Arial"/>
          <w:i w:val="0"/>
          <w:sz w:val="22"/>
          <w:szCs w:val="22"/>
          <w:lang w:val="sl-SI"/>
        </w:rPr>
      </w:r>
      <w:r w:rsidR="008D3FE8">
        <w:rPr>
          <w:rFonts w:ascii="Arial" w:hAnsi="Arial" w:cs="Arial"/>
          <w:i w:val="0"/>
          <w:sz w:val="22"/>
          <w:szCs w:val="22"/>
          <w:lang w:val="sl-SI"/>
        </w:rPr>
        <w:fldChar w:fldCharType="separate"/>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8D3FE8">
        <w:rPr>
          <w:rFonts w:ascii="Arial" w:hAnsi="Arial" w:cs="Arial"/>
          <w:i w:val="0"/>
          <w:sz w:val="22"/>
          <w:szCs w:val="22"/>
          <w:lang w:val="sl-SI"/>
        </w:rPr>
        <w:fldChar w:fldCharType="end"/>
      </w:r>
      <w:r w:rsidR="003B31E8">
        <w:rPr>
          <w:rFonts w:ascii="Arial" w:hAnsi="Arial" w:cs="Arial"/>
          <w:i w:val="0"/>
          <w:sz w:val="22"/>
          <w:szCs w:val="22"/>
          <w:lang w:val="sl-SI"/>
        </w:rPr>
        <w:t xml:space="preserve"> ali preko e-pošte </w:t>
      </w:r>
      <w:r w:rsidR="008D3FE8">
        <w:rPr>
          <w:rFonts w:ascii="Arial" w:hAnsi="Arial" w:cs="Arial"/>
          <w:i w:val="0"/>
          <w:sz w:val="22"/>
          <w:szCs w:val="22"/>
          <w:lang w:val="sl-SI"/>
        </w:rPr>
        <w:fldChar w:fldCharType="begin">
          <w:ffData>
            <w:name w:val="Besedilo1"/>
            <w:enabled/>
            <w:calcOnExit w:val="0"/>
            <w:textInput/>
          </w:ffData>
        </w:fldChar>
      </w:r>
      <w:r w:rsidR="003B31E8">
        <w:rPr>
          <w:rFonts w:ascii="Arial" w:hAnsi="Arial" w:cs="Arial"/>
          <w:i w:val="0"/>
          <w:sz w:val="22"/>
          <w:szCs w:val="22"/>
          <w:lang w:val="sl-SI"/>
        </w:rPr>
        <w:instrText xml:space="preserve"> FORMTEXT </w:instrText>
      </w:r>
      <w:r w:rsidR="008D3FE8">
        <w:rPr>
          <w:rFonts w:ascii="Arial" w:hAnsi="Arial" w:cs="Arial"/>
          <w:i w:val="0"/>
          <w:sz w:val="22"/>
          <w:szCs w:val="22"/>
          <w:lang w:val="sl-SI"/>
        </w:rPr>
      </w:r>
      <w:r w:rsidR="008D3FE8">
        <w:rPr>
          <w:rFonts w:ascii="Arial" w:hAnsi="Arial" w:cs="Arial"/>
          <w:i w:val="0"/>
          <w:sz w:val="22"/>
          <w:szCs w:val="22"/>
          <w:lang w:val="sl-SI"/>
        </w:rPr>
        <w:fldChar w:fldCharType="separate"/>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3B31E8">
        <w:rPr>
          <w:rFonts w:ascii="Arial" w:hAnsi="Arial" w:cs="Arial"/>
          <w:i w:val="0"/>
          <w:noProof/>
          <w:sz w:val="22"/>
          <w:szCs w:val="22"/>
          <w:lang w:val="sl-SI"/>
        </w:rPr>
        <w:t> </w:t>
      </w:r>
      <w:r w:rsidR="008D3FE8">
        <w:rPr>
          <w:rFonts w:ascii="Arial" w:hAnsi="Arial" w:cs="Arial"/>
          <w:i w:val="0"/>
          <w:sz w:val="22"/>
          <w:szCs w:val="22"/>
          <w:lang w:val="sl-SI"/>
        </w:rPr>
        <w:fldChar w:fldCharType="end"/>
      </w:r>
      <w:r w:rsidR="003B31E8">
        <w:rPr>
          <w:rFonts w:ascii="Arial" w:hAnsi="Arial" w:cs="Arial"/>
          <w:i w:val="0"/>
          <w:sz w:val="22"/>
          <w:szCs w:val="22"/>
          <w:lang w:val="sl-SI"/>
        </w:rPr>
        <w:t>.</w:t>
      </w:r>
    </w:p>
    <w:p w:rsidR="00D22588" w:rsidRPr="00D22588" w:rsidRDefault="00D22588" w:rsidP="00D22588">
      <w:pPr>
        <w:jc w:val="both"/>
        <w:rPr>
          <w:rFonts w:ascii="Arial" w:hAnsi="Arial" w:cs="Arial"/>
          <w:i w:val="0"/>
          <w:sz w:val="22"/>
          <w:szCs w:val="22"/>
          <w:lang w:val="sl-SI"/>
        </w:rPr>
      </w:pPr>
    </w:p>
    <w:p w:rsidR="00D22588" w:rsidRPr="00D22588" w:rsidRDefault="00D22588" w:rsidP="00D22588">
      <w:pPr>
        <w:numPr>
          <w:ilvl w:val="0"/>
          <w:numId w:val="2"/>
        </w:numPr>
        <w:tabs>
          <w:tab w:val="num" w:pos="0"/>
        </w:tabs>
        <w:rPr>
          <w:rFonts w:ascii="Arial" w:hAnsi="Arial" w:cs="Arial"/>
          <w:i w:val="0"/>
          <w:sz w:val="22"/>
          <w:szCs w:val="22"/>
          <w:lang w:val="sl-SI"/>
        </w:rPr>
      </w:pPr>
    </w:p>
    <w:p w:rsidR="00D22588" w:rsidRPr="00D22588" w:rsidRDefault="00D22588" w:rsidP="00D22588">
      <w:pPr>
        <w:jc w:val="both"/>
        <w:rPr>
          <w:rFonts w:ascii="Arial" w:hAnsi="Arial" w:cs="Arial"/>
          <w:i w:val="0"/>
          <w:sz w:val="22"/>
          <w:szCs w:val="22"/>
          <w:lang w:val="sl-SI"/>
        </w:rPr>
      </w:pPr>
    </w:p>
    <w:p w:rsidR="00EB2B96" w:rsidRDefault="00D22588" w:rsidP="00D22588">
      <w:pPr>
        <w:jc w:val="both"/>
        <w:rPr>
          <w:rFonts w:ascii="Arial" w:hAnsi="Arial" w:cs="Arial"/>
          <w:i w:val="0"/>
          <w:sz w:val="22"/>
          <w:szCs w:val="22"/>
          <w:lang w:val="sl-SI"/>
        </w:rPr>
      </w:pPr>
      <w:r w:rsidRPr="00D22588">
        <w:rPr>
          <w:rFonts w:ascii="Arial" w:hAnsi="Arial" w:cs="Arial"/>
          <w:i w:val="0"/>
          <w:sz w:val="22"/>
          <w:szCs w:val="22"/>
          <w:lang w:val="sl-SI"/>
        </w:rPr>
        <w:t>Naročnik se obvezuje, da bo:</w:t>
      </w:r>
    </w:p>
    <w:p w:rsidR="007919E2" w:rsidRPr="00D22588" w:rsidRDefault="007919E2" w:rsidP="00D22588">
      <w:pPr>
        <w:jc w:val="both"/>
        <w:rPr>
          <w:rFonts w:ascii="Arial" w:hAnsi="Arial" w:cs="Arial"/>
          <w:i w:val="0"/>
          <w:sz w:val="22"/>
          <w:szCs w:val="22"/>
          <w:lang w:val="sl-SI"/>
        </w:rPr>
      </w:pPr>
    </w:p>
    <w:p w:rsidR="00EB2B96" w:rsidRPr="002229A3" w:rsidRDefault="00D22588" w:rsidP="00EB2B96">
      <w:pPr>
        <w:pStyle w:val="Odstavekseznama"/>
        <w:numPr>
          <w:ilvl w:val="0"/>
          <w:numId w:val="4"/>
        </w:numPr>
        <w:jc w:val="both"/>
        <w:rPr>
          <w:rFonts w:ascii="Arial" w:hAnsi="Arial" w:cs="Arial"/>
          <w:i w:val="0"/>
          <w:sz w:val="22"/>
          <w:szCs w:val="22"/>
          <w:lang w:val="sl-SI"/>
        </w:rPr>
      </w:pPr>
      <w:r w:rsidRPr="002229A3">
        <w:rPr>
          <w:rFonts w:ascii="Arial" w:hAnsi="Arial" w:cs="Arial"/>
          <w:i w:val="0"/>
          <w:sz w:val="22"/>
          <w:szCs w:val="22"/>
          <w:lang w:val="sl-SI"/>
        </w:rPr>
        <w:t>izvajalcu posredoval ustrezno izpolnjeno napotnico za posameznega udeleženca zdravstvenega pregleda</w:t>
      </w:r>
      <w:r w:rsidR="007919E2">
        <w:rPr>
          <w:rFonts w:ascii="Arial" w:hAnsi="Arial" w:cs="Arial"/>
          <w:i w:val="0"/>
          <w:sz w:val="22"/>
          <w:szCs w:val="22"/>
          <w:lang w:val="sl-SI"/>
        </w:rPr>
        <w:t>,</w:t>
      </w:r>
    </w:p>
    <w:p w:rsidR="00D22588" w:rsidRPr="002229A3" w:rsidRDefault="00D22588" w:rsidP="00EB2B96">
      <w:pPr>
        <w:pStyle w:val="Odstavekseznama"/>
        <w:numPr>
          <w:ilvl w:val="0"/>
          <w:numId w:val="4"/>
        </w:numPr>
        <w:jc w:val="both"/>
        <w:rPr>
          <w:rFonts w:ascii="Arial" w:hAnsi="Arial" w:cs="Arial"/>
          <w:i w:val="0"/>
          <w:sz w:val="22"/>
          <w:szCs w:val="22"/>
          <w:lang w:val="sl-SI"/>
        </w:rPr>
      </w:pPr>
      <w:r w:rsidRPr="002229A3">
        <w:rPr>
          <w:rFonts w:ascii="Arial" w:hAnsi="Arial" w:cs="Arial"/>
          <w:i w:val="0"/>
          <w:sz w:val="22"/>
          <w:szCs w:val="22"/>
          <w:lang w:val="sl-SI"/>
        </w:rPr>
        <w:t>izvajalcu v delovnem času, po predhodnem dogovoru, omogočil vstop v prostore naročnika z namenom izvajanja storitev po pogodbi (ogled delovnega okolja za izdelavo zdravstvene ocene tveganja, promocija zdravja…)</w:t>
      </w:r>
      <w:r w:rsidR="007919E2">
        <w:rPr>
          <w:rFonts w:ascii="Arial" w:hAnsi="Arial" w:cs="Arial"/>
          <w:i w:val="0"/>
          <w:sz w:val="22"/>
          <w:szCs w:val="22"/>
          <w:lang w:val="sl-SI"/>
        </w:rPr>
        <w:t>,</w:t>
      </w:r>
      <w:r w:rsidRPr="002229A3">
        <w:rPr>
          <w:rFonts w:ascii="Arial" w:hAnsi="Arial" w:cs="Arial"/>
          <w:i w:val="0"/>
          <w:sz w:val="22"/>
          <w:szCs w:val="22"/>
          <w:lang w:val="sl-SI"/>
        </w:rPr>
        <w:t xml:space="preserve"> </w:t>
      </w:r>
    </w:p>
    <w:p w:rsidR="00D22588" w:rsidRPr="002229A3" w:rsidRDefault="00D22588" w:rsidP="00EB2B96">
      <w:pPr>
        <w:pStyle w:val="Odstavekseznama"/>
        <w:numPr>
          <w:ilvl w:val="0"/>
          <w:numId w:val="4"/>
        </w:numPr>
        <w:jc w:val="both"/>
        <w:rPr>
          <w:rFonts w:ascii="Arial" w:hAnsi="Arial" w:cs="Arial"/>
          <w:i w:val="0"/>
          <w:sz w:val="22"/>
          <w:szCs w:val="22"/>
          <w:lang w:val="sl-SI"/>
        </w:rPr>
      </w:pPr>
      <w:r w:rsidRPr="002229A3">
        <w:rPr>
          <w:rFonts w:ascii="Arial" w:hAnsi="Arial" w:cs="Arial"/>
          <w:i w:val="0"/>
          <w:sz w:val="22"/>
          <w:szCs w:val="22"/>
          <w:lang w:val="sl-SI"/>
        </w:rPr>
        <w:t>izvajalcu na njegovo prošnjo izročil opis vseh svojih dejavnosti in opise vseh delovnih mest iz internega akta o sistematizaciji delovnih mest ter izjavo varnosti z oceno tveganja za vsa delovna mesta.</w:t>
      </w:r>
    </w:p>
    <w:p w:rsidR="00D22588" w:rsidRPr="00D22588" w:rsidRDefault="00D22588" w:rsidP="00D22588">
      <w:pPr>
        <w:jc w:val="both"/>
        <w:rPr>
          <w:rFonts w:ascii="Arial" w:hAnsi="Arial" w:cs="Arial"/>
          <w:i w:val="0"/>
          <w:sz w:val="22"/>
          <w:szCs w:val="22"/>
          <w:lang w:val="sl-SI"/>
        </w:rPr>
      </w:pPr>
    </w:p>
    <w:p w:rsidR="00D22588" w:rsidRDefault="00D22588" w:rsidP="00D22588">
      <w:pPr>
        <w:jc w:val="both"/>
        <w:rPr>
          <w:rFonts w:ascii="Arial" w:hAnsi="Arial" w:cs="Arial"/>
          <w:i w:val="0"/>
          <w:sz w:val="22"/>
          <w:szCs w:val="22"/>
          <w:lang w:val="sl-SI"/>
        </w:rPr>
      </w:pPr>
      <w:r w:rsidRPr="00D22588">
        <w:rPr>
          <w:rFonts w:ascii="Arial" w:hAnsi="Arial" w:cs="Arial"/>
          <w:i w:val="0"/>
          <w:sz w:val="22"/>
          <w:szCs w:val="22"/>
          <w:lang w:val="sl-SI"/>
        </w:rPr>
        <w:t>Naročnik bo izvajalcu zagotavljal ažurne podatke oz. ga bo obveščal o vsaki spremembi, pomembni za izvajanje tega sporazuma.</w:t>
      </w:r>
    </w:p>
    <w:p w:rsidR="00CD7313" w:rsidRDefault="00CD7313" w:rsidP="00D22588">
      <w:pPr>
        <w:jc w:val="both"/>
        <w:rPr>
          <w:rFonts w:ascii="Arial" w:hAnsi="Arial" w:cs="Arial"/>
          <w:i w:val="0"/>
          <w:sz w:val="22"/>
          <w:szCs w:val="22"/>
          <w:lang w:val="sl-SI"/>
        </w:rPr>
      </w:pPr>
    </w:p>
    <w:p w:rsidR="000F0CF7" w:rsidRDefault="000F0CF7" w:rsidP="00D22588">
      <w:pPr>
        <w:jc w:val="both"/>
        <w:rPr>
          <w:rFonts w:ascii="Arial" w:hAnsi="Arial" w:cs="Arial"/>
          <w:i w:val="0"/>
          <w:sz w:val="22"/>
          <w:szCs w:val="22"/>
          <w:lang w:val="sl-SI"/>
        </w:rPr>
      </w:pPr>
    </w:p>
    <w:p w:rsidR="00CD5B0A" w:rsidRPr="00CD5B0A" w:rsidRDefault="00CD7313" w:rsidP="00CD7313">
      <w:pPr>
        <w:tabs>
          <w:tab w:val="left" w:pos="426"/>
        </w:tabs>
        <w:jc w:val="left"/>
        <w:rPr>
          <w:rFonts w:ascii="Arial" w:hAnsi="Arial" w:cs="Arial"/>
          <w:b/>
          <w:bCs/>
          <w:i w:val="0"/>
          <w:sz w:val="22"/>
          <w:szCs w:val="22"/>
        </w:rPr>
      </w:pPr>
      <w:r w:rsidRPr="008221B1">
        <w:rPr>
          <w:rFonts w:ascii="Arial" w:hAnsi="Arial" w:cs="Arial"/>
          <w:b/>
          <w:bCs/>
          <w:i w:val="0"/>
          <w:sz w:val="22"/>
          <w:szCs w:val="22"/>
        </w:rPr>
        <w:t xml:space="preserve">VII   </w:t>
      </w:r>
      <w:r w:rsidR="00CD5B0A" w:rsidRPr="008221B1">
        <w:rPr>
          <w:rFonts w:ascii="Arial" w:hAnsi="Arial" w:cs="Arial"/>
          <w:b/>
          <w:bCs/>
          <w:i w:val="0"/>
          <w:sz w:val="22"/>
          <w:szCs w:val="22"/>
        </w:rPr>
        <w:t>KAKOVOST STORITEV</w:t>
      </w:r>
    </w:p>
    <w:p w:rsidR="00CD5B0A" w:rsidRDefault="00CD5B0A" w:rsidP="00CD5B0A">
      <w:pPr>
        <w:tabs>
          <w:tab w:val="left" w:pos="426"/>
        </w:tabs>
        <w:ind w:left="357"/>
        <w:jc w:val="left"/>
        <w:rPr>
          <w:rFonts w:ascii="Arial" w:hAnsi="Arial" w:cs="Arial"/>
          <w:b/>
          <w:bCs/>
          <w:i w:val="0"/>
          <w:sz w:val="22"/>
          <w:szCs w:val="22"/>
        </w:rPr>
      </w:pPr>
    </w:p>
    <w:p w:rsidR="00CD5B0A" w:rsidRDefault="002E174A" w:rsidP="00055FF5">
      <w:pPr>
        <w:tabs>
          <w:tab w:val="left" w:pos="426"/>
        </w:tabs>
        <w:jc w:val="both"/>
        <w:rPr>
          <w:rFonts w:ascii="Arial" w:hAnsi="Arial" w:cs="Arial"/>
          <w:bCs/>
          <w:i w:val="0"/>
          <w:sz w:val="22"/>
          <w:szCs w:val="22"/>
        </w:rPr>
      </w:pPr>
      <w:r>
        <w:rPr>
          <w:rFonts w:ascii="Arial" w:hAnsi="Arial" w:cs="Arial"/>
          <w:bCs/>
          <w:i w:val="0"/>
          <w:sz w:val="22"/>
          <w:szCs w:val="22"/>
        </w:rPr>
        <w:t xml:space="preserve">Izvajalec je dolžan izvesti preglede v skladu z veljavno zakonodajo oziroma predpisi, ki urejajo način in kakovost izvedbe zdravstvenih pregledov in pravilih stroke, </w:t>
      </w:r>
      <w:r w:rsidR="00055FF5">
        <w:rPr>
          <w:rFonts w:ascii="Arial" w:hAnsi="Arial" w:cs="Arial"/>
          <w:bCs/>
          <w:i w:val="0"/>
          <w:sz w:val="22"/>
          <w:szCs w:val="22"/>
        </w:rPr>
        <w:t>ob tem pa je dolžan poskrbeti, da se zdravstveni pregledi opravijo na čim bolj ekonomičen način.</w:t>
      </w:r>
    </w:p>
    <w:p w:rsidR="00B033D5" w:rsidRDefault="00B033D5" w:rsidP="00055FF5">
      <w:pPr>
        <w:tabs>
          <w:tab w:val="left" w:pos="426"/>
        </w:tabs>
        <w:jc w:val="both"/>
        <w:rPr>
          <w:rFonts w:ascii="Arial" w:hAnsi="Arial" w:cs="Arial"/>
          <w:bCs/>
          <w:i w:val="0"/>
          <w:sz w:val="22"/>
          <w:szCs w:val="22"/>
        </w:rPr>
      </w:pPr>
    </w:p>
    <w:p w:rsidR="00B033D5" w:rsidRPr="00B033D5" w:rsidRDefault="00B033D5" w:rsidP="00B033D5">
      <w:pPr>
        <w:tabs>
          <w:tab w:val="left" w:pos="426"/>
        </w:tabs>
        <w:jc w:val="both"/>
        <w:rPr>
          <w:rFonts w:ascii="Arial" w:hAnsi="Arial" w:cs="Arial"/>
          <w:bCs/>
          <w:i w:val="0"/>
          <w:sz w:val="22"/>
          <w:szCs w:val="22"/>
        </w:rPr>
      </w:pPr>
      <w:r w:rsidRPr="00B033D5">
        <w:rPr>
          <w:rFonts w:ascii="Arial" w:hAnsi="Arial" w:cs="Arial"/>
          <w:bCs/>
          <w:i w:val="0"/>
          <w:sz w:val="22"/>
          <w:szCs w:val="22"/>
        </w:rPr>
        <w:t xml:space="preserve">V kolikor storitev ne bi bila opravljena kvalitetno </w:t>
      </w:r>
      <w:proofErr w:type="gramStart"/>
      <w:r w:rsidRPr="00B033D5">
        <w:rPr>
          <w:rFonts w:ascii="Arial" w:hAnsi="Arial" w:cs="Arial"/>
          <w:bCs/>
          <w:i w:val="0"/>
          <w:sz w:val="22"/>
          <w:szCs w:val="22"/>
        </w:rPr>
        <w:t>ali</w:t>
      </w:r>
      <w:proofErr w:type="gramEnd"/>
      <w:r w:rsidRPr="00B033D5">
        <w:rPr>
          <w:rFonts w:ascii="Arial" w:hAnsi="Arial" w:cs="Arial"/>
          <w:bCs/>
          <w:i w:val="0"/>
          <w:sz w:val="22"/>
          <w:szCs w:val="22"/>
        </w:rPr>
        <w:t xml:space="preserve"> ne bi bila opravljena v časovno dogovorjenem terminu, ima naročnik pravico delno ali v celoti zadržati plačilo, dokler se pomanjkljivost ne odpravi.</w:t>
      </w:r>
    </w:p>
    <w:p w:rsidR="00D22588" w:rsidRDefault="00D22588" w:rsidP="00D22588">
      <w:pPr>
        <w:jc w:val="both"/>
        <w:rPr>
          <w:rFonts w:ascii="Arial" w:hAnsi="Arial" w:cs="Arial"/>
          <w:i w:val="0"/>
          <w:sz w:val="22"/>
          <w:szCs w:val="22"/>
          <w:lang w:val="sl-SI"/>
        </w:rPr>
      </w:pPr>
    </w:p>
    <w:p w:rsidR="000F0CF7" w:rsidRDefault="000F0CF7" w:rsidP="00D22588">
      <w:pPr>
        <w:jc w:val="both"/>
        <w:rPr>
          <w:rFonts w:ascii="Arial" w:hAnsi="Arial" w:cs="Arial"/>
          <w:i w:val="0"/>
          <w:sz w:val="22"/>
          <w:szCs w:val="22"/>
          <w:lang w:val="sl-SI"/>
        </w:rPr>
      </w:pPr>
    </w:p>
    <w:p w:rsidR="000F0CF7" w:rsidRDefault="000F0CF7" w:rsidP="00D22588">
      <w:pPr>
        <w:jc w:val="both"/>
        <w:rPr>
          <w:rFonts w:ascii="Arial" w:hAnsi="Arial" w:cs="Arial"/>
          <w:i w:val="0"/>
          <w:sz w:val="22"/>
          <w:szCs w:val="22"/>
          <w:lang w:val="sl-SI"/>
        </w:rPr>
      </w:pPr>
    </w:p>
    <w:p w:rsidR="000F0CF7" w:rsidRDefault="000F0CF7" w:rsidP="00D22588">
      <w:pPr>
        <w:jc w:val="both"/>
        <w:rPr>
          <w:rFonts w:ascii="Arial" w:hAnsi="Arial" w:cs="Arial"/>
          <w:i w:val="0"/>
          <w:sz w:val="22"/>
          <w:szCs w:val="22"/>
          <w:lang w:val="sl-SI"/>
        </w:rPr>
      </w:pPr>
    </w:p>
    <w:p w:rsidR="000F0CF7" w:rsidRDefault="000F0CF7" w:rsidP="00D22588">
      <w:pPr>
        <w:jc w:val="both"/>
        <w:rPr>
          <w:rFonts w:ascii="Arial" w:hAnsi="Arial" w:cs="Arial"/>
          <w:i w:val="0"/>
          <w:sz w:val="22"/>
          <w:szCs w:val="22"/>
          <w:lang w:val="sl-SI"/>
        </w:rPr>
      </w:pPr>
    </w:p>
    <w:p w:rsidR="000F0CF7" w:rsidRDefault="000F0CF7" w:rsidP="00D22588">
      <w:pPr>
        <w:jc w:val="both"/>
        <w:rPr>
          <w:rFonts w:ascii="Arial" w:hAnsi="Arial" w:cs="Arial"/>
          <w:i w:val="0"/>
          <w:sz w:val="22"/>
          <w:szCs w:val="22"/>
          <w:lang w:val="sl-SI"/>
        </w:rPr>
      </w:pPr>
    </w:p>
    <w:p w:rsidR="000F0CF7" w:rsidRPr="00D22588" w:rsidRDefault="000F0CF7" w:rsidP="00D22588">
      <w:pPr>
        <w:jc w:val="both"/>
        <w:rPr>
          <w:rFonts w:ascii="Arial" w:hAnsi="Arial" w:cs="Arial"/>
          <w:i w:val="0"/>
          <w:sz w:val="22"/>
          <w:szCs w:val="22"/>
          <w:lang w:val="sl-SI"/>
        </w:rPr>
      </w:pPr>
    </w:p>
    <w:p w:rsidR="00D22588" w:rsidRPr="00D22588" w:rsidRDefault="00CD7313" w:rsidP="00CD7313">
      <w:pPr>
        <w:tabs>
          <w:tab w:val="left" w:pos="426"/>
        </w:tabs>
        <w:jc w:val="left"/>
        <w:rPr>
          <w:rFonts w:ascii="Arial" w:hAnsi="Arial" w:cs="Arial"/>
          <w:b/>
          <w:bCs/>
          <w:i w:val="0"/>
          <w:sz w:val="22"/>
          <w:szCs w:val="22"/>
        </w:rPr>
      </w:pPr>
      <w:r>
        <w:rPr>
          <w:rFonts w:ascii="Arial" w:hAnsi="Arial" w:cs="Arial"/>
          <w:b/>
          <w:bCs/>
          <w:i w:val="0"/>
          <w:sz w:val="22"/>
          <w:szCs w:val="22"/>
        </w:rPr>
        <w:lastRenderedPageBreak/>
        <w:t xml:space="preserve">VIII   </w:t>
      </w:r>
      <w:r w:rsidR="00055FF5">
        <w:rPr>
          <w:rFonts w:ascii="Arial" w:hAnsi="Arial" w:cs="Arial"/>
          <w:b/>
          <w:bCs/>
          <w:i w:val="0"/>
          <w:sz w:val="22"/>
          <w:szCs w:val="22"/>
        </w:rPr>
        <w:t>PLAČILNI POGOJI</w:t>
      </w:r>
    </w:p>
    <w:p w:rsidR="00D22588" w:rsidRPr="00D22588" w:rsidRDefault="00D22588" w:rsidP="00D22588">
      <w:pPr>
        <w:jc w:val="both"/>
        <w:rPr>
          <w:rFonts w:ascii="Arial" w:hAnsi="Arial" w:cs="Arial"/>
          <w:i w:val="0"/>
          <w:sz w:val="22"/>
          <w:szCs w:val="22"/>
          <w:lang w:val="sl-SI"/>
        </w:rPr>
      </w:pPr>
    </w:p>
    <w:p w:rsidR="00055FF5" w:rsidRPr="00055FF5" w:rsidRDefault="00055FF5" w:rsidP="00055FF5">
      <w:pPr>
        <w:jc w:val="both"/>
        <w:rPr>
          <w:rFonts w:ascii="Arial" w:hAnsi="Arial" w:cs="Arial"/>
          <w:i w:val="0"/>
          <w:sz w:val="22"/>
          <w:szCs w:val="22"/>
          <w:lang w:val="sl-SI"/>
        </w:rPr>
      </w:pPr>
      <w:r w:rsidRPr="00055FF5">
        <w:rPr>
          <w:rFonts w:ascii="Arial" w:hAnsi="Arial" w:cs="Arial"/>
          <w:i w:val="0"/>
          <w:sz w:val="22"/>
          <w:szCs w:val="22"/>
        </w:rPr>
        <w:t xml:space="preserve">Izvajalec </w:t>
      </w:r>
      <w:proofErr w:type="gramStart"/>
      <w:r w:rsidRPr="00055FF5">
        <w:rPr>
          <w:rFonts w:ascii="Arial" w:hAnsi="Arial" w:cs="Arial"/>
          <w:i w:val="0"/>
          <w:sz w:val="22"/>
          <w:szCs w:val="22"/>
        </w:rPr>
        <w:t>bo</w:t>
      </w:r>
      <w:proofErr w:type="gramEnd"/>
      <w:r w:rsidRPr="00055FF5">
        <w:rPr>
          <w:rFonts w:ascii="Arial" w:hAnsi="Arial" w:cs="Arial"/>
          <w:i w:val="0"/>
          <w:sz w:val="22"/>
          <w:szCs w:val="22"/>
        </w:rPr>
        <w:t xml:space="preserve"> </w:t>
      </w:r>
      <w:r w:rsidR="00D54111">
        <w:rPr>
          <w:rFonts w:ascii="Arial" w:hAnsi="Arial" w:cs="Arial"/>
          <w:i w:val="0"/>
          <w:sz w:val="22"/>
          <w:szCs w:val="22"/>
        </w:rPr>
        <w:t>dostavil račun do 8. v mesecu za pretekli mesec</w:t>
      </w:r>
      <w:r w:rsidRPr="00055FF5">
        <w:rPr>
          <w:rFonts w:ascii="Arial" w:hAnsi="Arial" w:cs="Arial"/>
          <w:i w:val="0"/>
          <w:sz w:val="22"/>
          <w:szCs w:val="22"/>
        </w:rPr>
        <w:t>. Račun mora vsebovati prilogo – specifikacijo obračunanih stroškov po oddelkih in pripadajoče originalne napotnice oz. kopije le-teh</w:t>
      </w:r>
      <w:r w:rsidRPr="00055FF5">
        <w:rPr>
          <w:rFonts w:ascii="Arial" w:hAnsi="Arial" w:cs="Arial"/>
          <w:i w:val="0"/>
          <w:sz w:val="22"/>
          <w:szCs w:val="22"/>
          <w:lang w:val="sl-SI"/>
        </w:rPr>
        <w:t>.</w:t>
      </w:r>
    </w:p>
    <w:p w:rsidR="00055FF5" w:rsidRPr="00D54111" w:rsidRDefault="00055FF5" w:rsidP="00055FF5">
      <w:pPr>
        <w:jc w:val="both"/>
        <w:rPr>
          <w:rFonts w:ascii="Arial" w:hAnsi="Arial" w:cs="Arial"/>
          <w:i w:val="0"/>
          <w:sz w:val="22"/>
          <w:szCs w:val="22"/>
          <w:lang w:val="sl-SI"/>
        </w:rPr>
      </w:pPr>
    </w:p>
    <w:p w:rsidR="00055FF5" w:rsidRPr="00D54111" w:rsidRDefault="00D54111" w:rsidP="00055FF5">
      <w:pPr>
        <w:jc w:val="both"/>
        <w:rPr>
          <w:rFonts w:ascii="Arial" w:hAnsi="Arial" w:cs="Arial"/>
          <w:i w:val="0"/>
          <w:sz w:val="22"/>
          <w:szCs w:val="22"/>
          <w:lang w:val="sl-SI"/>
        </w:rPr>
      </w:pPr>
      <w:r>
        <w:rPr>
          <w:rFonts w:ascii="Arial" w:hAnsi="Arial" w:cs="Arial"/>
          <w:i w:val="0"/>
          <w:sz w:val="22"/>
          <w:szCs w:val="22"/>
          <w:lang w:val="sl-SI"/>
        </w:rPr>
        <w:t>Naročnik bo skupno vrednost opravljenih storitev plačal v roku 60 dni od datuma prejema pravilno izstavljenega računa na transa</w:t>
      </w:r>
      <w:r w:rsidR="002D4CA9">
        <w:rPr>
          <w:rFonts w:ascii="Arial" w:hAnsi="Arial" w:cs="Arial"/>
          <w:i w:val="0"/>
          <w:sz w:val="22"/>
          <w:szCs w:val="22"/>
          <w:lang w:val="sl-SI"/>
        </w:rPr>
        <w:t xml:space="preserve">kcijski račun izvajalca št.: </w:t>
      </w:r>
      <w:r w:rsidR="008D3FE8">
        <w:rPr>
          <w:rFonts w:ascii="Arial" w:hAnsi="Arial" w:cs="Arial"/>
          <w:i w:val="0"/>
          <w:sz w:val="22"/>
          <w:szCs w:val="22"/>
          <w:lang w:val="sl-SI"/>
        </w:rPr>
        <w:fldChar w:fldCharType="begin">
          <w:ffData>
            <w:name w:val="Besedilo1"/>
            <w:enabled/>
            <w:calcOnExit w:val="0"/>
            <w:textInput/>
          </w:ffData>
        </w:fldChar>
      </w:r>
      <w:r w:rsidR="002D4CA9">
        <w:rPr>
          <w:rFonts w:ascii="Arial" w:hAnsi="Arial" w:cs="Arial"/>
          <w:i w:val="0"/>
          <w:sz w:val="22"/>
          <w:szCs w:val="22"/>
          <w:lang w:val="sl-SI"/>
        </w:rPr>
        <w:instrText xml:space="preserve"> FORMTEXT </w:instrText>
      </w:r>
      <w:r w:rsidR="008D3FE8">
        <w:rPr>
          <w:rFonts w:ascii="Arial" w:hAnsi="Arial" w:cs="Arial"/>
          <w:i w:val="0"/>
          <w:sz w:val="22"/>
          <w:szCs w:val="22"/>
          <w:lang w:val="sl-SI"/>
        </w:rPr>
      </w:r>
      <w:r w:rsidR="008D3FE8">
        <w:rPr>
          <w:rFonts w:ascii="Arial" w:hAnsi="Arial" w:cs="Arial"/>
          <w:i w:val="0"/>
          <w:sz w:val="22"/>
          <w:szCs w:val="22"/>
          <w:lang w:val="sl-SI"/>
        </w:rPr>
        <w:fldChar w:fldCharType="separate"/>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8D3FE8">
        <w:rPr>
          <w:rFonts w:ascii="Arial" w:hAnsi="Arial" w:cs="Arial"/>
          <w:i w:val="0"/>
          <w:sz w:val="22"/>
          <w:szCs w:val="22"/>
          <w:lang w:val="sl-SI"/>
        </w:rPr>
        <w:fldChar w:fldCharType="end"/>
      </w:r>
      <w:r w:rsidR="002D4CA9">
        <w:rPr>
          <w:rFonts w:ascii="Arial" w:hAnsi="Arial" w:cs="Arial"/>
          <w:i w:val="0"/>
          <w:sz w:val="22"/>
          <w:szCs w:val="22"/>
          <w:lang w:val="sl-SI"/>
        </w:rPr>
        <w:t xml:space="preserve">, odprt pri banki </w:t>
      </w:r>
      <w:r w:rsidR="008D3FE8">
        <w:rPr>
          <w:rFonts w:ascii="Arial" w:hAnsi="Arial" w:cs="Arial"/>
          <w:i w:val="0"/>
          <w:sz w:val="22"/>
          <w:szCs w:val="22"/>
          <w:lang w:val="sl-SI"/>
        </w:rPr>
        <w:fldChar w:fldCharType="begin">
          <w:ffData>
            <w:name w:val="Besedilo1"/>
            <w:enabled/>
            <w:calcOnExit w:val="0"/>
            <w:textInput/>
          </w:ffData>
        </w:fldChar>
      </w:r>
      <w:r w:rsidR="002D4CA9">
        <w:rPr>
          <w:rFonts w:ascii="Arial" w:hAnsi="Arial" w:cs="Arial"/>
          <w:i w:val="0"/>
          <w:sz w:val="22"/>
          <w:szCs w:val="22"/>
          <w:lang w:val="sl-SI"/>
        </w:rPr>
        <w:instrText xml:space="preserve"> FORMTEXT </w:instrText>
      </w:r>
      <w:r w:rsidR="008D3FE8">
        <w:rPr>
          <w:rFonts w:ascii="Arial" w:hAnsi="Arial" w:cs="Arial"/>
          <w:i w:val="0"/>
          <w:sz w:val="22"/>
          <w:szCs w:val="22"/>
          <w:lang w:val="sl-SI"/>
        </w:rPr>
      </w:r>
      <w:r w:rsidR="008D3FE8">
        <w:rPr>
          <w:rFonts w:ascii="Arial" w:hAnsi="Arial" w:cs="Arial"/>
          <w:i w:val="0"/>
          <w:sz w:val="22"/>
          <w:szCs w:val="22"/>
          <w:lang w:val="sl-SI"/>
        </w:rPr>
        <w:fldChar w:fldCharType="separate"/>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2D4CA9">
        <w:rPr>
          <w:rFonts w:ascii="Arial" w:hAnsi="Arial" w:cs="Arial"/>
          <w:i w:val="0"/>
          <w:noProof/>
          <w:sz w:val="22"/>
          <w:szCs w:val="22"/>
          <w:lang w:val="sl-SI"/>
        </w:rPr>
        <w:t> </w:t>
      </w:r>
      <w:r w:rsidR="008D3FE8">
        <w:rPr>
          <w:rFonts w:ascii="Arial" w:hAnsi="Arial" w:cs="Arial"/>
          <w:i w:val="0"/>
          <w:sz w:val="22"/>
          <w:szCs w:val="22"/>
          <w:lang w:val="sl-SI"/>
        </w:rPr>
        <w:fldChar w:fldCharType="end"/>
      </w:r>
      <w:r w:rsidR="002D4CA9">
        <w:rPr>
          <w:rFonts w:ascii="Arial" w:hAnsi="Arial" w:cs="Arial"/>
          <w:i w:val="0"/>
          <w:sz w:val="22"/>
          <w:szCs w:val="22"/>
          <w:lang w:val="sl-SI"/>
        </w:rPr>
        <w:t>.</w:t>
      </w:r>
    </w:p>
    <w:p w:rsidR="00055FF5" w:rsidRPr="00D54111" w:rsidRDefault="00055FF5" w:rsidP="00055FF5">
      <w:pPr>
        <w:jc w:val="both"/>
        <w:rPr>
          <w:rFonts w:ascii="Arial" w:hAnsi="Arial" w:cs="Arial"/>
          <w:i w:val="0"/>
          <w:sz w:val="22"/>
          <w:szCs w:val="22"/>
          <w:lang w:val="sl-SI"/>
        </w:rPr>
      </w:pPr>
    </w:p>
    <w:p w:rsidR="00055FF5" w:rsidRPr="00055FF5" w:rsidRDefault="00055FF5" w:rsidP="00055FF5">
      <w:pPr>
        <w:jc w:val="both"/>
        <w:rPr>
          <w:rFonts w:ascii="Arial" w:hAnsi="Arial" w:cs="Arial"/>
          <w:i w:val="0"/>
          <w:sz w:val="22"/>
          <w:szCs w:val="22"/>
          <w:lang w:val="sl-SI"/>
        </w:rPr>
      </w:pPr>
      <w:r w:rsidRPr="00055FF5">
        <w:rPr>
          <w:rFonts w:ascii="Arial" w:hAnsi="Arial" w:cs="Arial"/>
          <w:i w:val="0"/>
          <w:sz w:val="22"/>
          <w:szCs w:val="22"/>
        </w:rPr>
        <w:t>Izvajalec</w:t>
      </w:r>
      <w:r w:rsidRPr="00055FF5">
        <w:rPr>
          <w:rFonts w:ascii="Arial" w:hAnsi="Arial" w:cs="Arial"/>
          <w:i w:val="0"/>
          <w:sz w:val="22"/>
          <w:szCs w:val="22"/>
          <w:lang w:val="sl-SI"/>
        </w:rPr>
        <w:t xml:space="preserve"> mora vse račune pošiljati naročniku izključno v elektronski obliki (e-račun), skladno z Zakonom o opravljanju plačilnih storitev za proračunske uporabnike (Uradni list RS, št. 77/16).</w:t>
      </w:r>
    </w:p>
    <w:p w:rsidR="00055FF5" w:rsidRPr="00055FF5" w:rsidRDefault="00055FF5" w:rsidP="00055FF5">
      <w:pPr>
        <w:jc w:val="both"/>
        <w:rPr>
          <w:rFonts w:ascii="Arial" w:hAnsi="Arial" w:cs="Arial"/>
          <w:i w:val="0"/>
          <w:sz w:val="22"/>
          <w:szCs w:val="22"/>
          <w:lang w:val="sl-SI"/>
        </w:rPr>
      </w:pPr>
    </w:p>
    <w:p w:rsidR="00055FF5" w:rsidRPr="00055FF5" w:rsidRDefault="00055FF5" w:rsidP="00055FF5">
      <w:pPr>
        <w:jc w:val="both"/>
        <w:rPr>
          <w:rFonts w:ascii="Arial" w:hAnsi="Arial" w:cs="Arial"/>
          <w:i w:val="0"/>
          <w:sz w:val="22"/>
          <w:szCs w:val="22"/>
          <w:lang w:val="sl-SI"/>
        </w:rPr>
      </w:pPr>
      <w:r w:rsidRPr="00055FF5">
        <w:rPr>
          <w:rFonts w:ascii="Arial" w:hAnsi="Arial" w:cs="Arial"/>
          <w:i w:val="0"/>
          <w:sz w:val="22"/>
          <w:szCs w:val="22"/>
          <w:lang w:val="sl-SI"/>
        </w:rPr>
        <w:t>V primeru zamude s plačilom bo naročnik plačal izvajalcu zakonske zamudne obresti.</w:t>
      </w:r>
      <w:r w:rsidR="00B033D5">
        <w:rPr>
          <w:rFonts w:ascii="Arial" w:hAnsi="Arial" w:cs="Arial"/>
          <w:i w:val="0"/>
          <w:sz w:val="22"/>
          <w:szCs w:val="22"/>
          <w:lang w:val="sl-SI"/>
        </w:rPr>
        <w:t xml:space="preserve"> </w:t>
      </w:r>
    </w:p>
    <w:p w:rsidR="007F6FC4" w:rsidRDefault="007F6FC4" w:rsidP="007F6FC4">
      <w:pPr>
        <w:jc w:val="both"/>
        <w:rPr>
          <w:rFonts w:ascii="Arial" w:hAnsi="Arial" w:cs="Arial"/>
          <w:i w:val="0"/>
          <w:sz w:val="22"/>
          <w:szCs w:val="22"/>
          <w:lang w:val="sl-SI" w:eastAsia="zh-CN"/>
        </w:rPr>
      </w:pPr>
    </w:p>
    <w:p w:rsidR="000F0CF7" w:rsidRPr="007F6FC4" w:rsidRDefault="000F0CF7" w:rsidP="007F6FC4">
      <w:pPr>
        <w:jc w:val="both"/>
        <w:rPr>
          <w:rFonts w:ascii="Arial" w:hAnsi="Arial" w:cs="Arial"/>
          <w:i w:val="0"/>
          <w:sz w:val="22"/>
          <w:szCs w:val="22"/>
          <w:lang w:val="sl-SI" w:eastAsia="zh-CN"/>
        </w:rPr>
      </w:pPr>
    </w:p>
    <w:p w:rsidR="007F6FC4" w:rsidRDefault="00CD7313" w:rsidP="00CD7313">
      <w:pPr>
        <w:jc w:val="both"/>
        <w:rPr>
          <w:rFonts w:ascii="Arial" w:hAnsi="Arial" w:cs="Arial"/>
          <w:b/>
          <w:i w:val="0"/>
          <w:sz w:val="22"/>
          <w:szCs w:val="22"/>
          <w:lang w:val="sl-SI" w:eastAsia="zh-CN"/>
        </w:rPr>
      </w:pPr>
      <w:r>
        <w:rPr>
          <w:rFonts w:ascii="Arial" w:hAnsi="Arial" w:cs="Arial"/>
          <w:b/>
          <w:i w:val="0"/>
          <w:sz w:val="22"/>
          <w:szCs w:val="22"/>
          <w:lang w:val="sl-SI" w:eastAsia="zh-CN"/>
        </w:rPr>
        <w:t xml:space="preserve">IX   </w:t>
      </w:r>
      <w:r w:rsidR="007F6FC4" w:rsidRPr="007F6FC4">
        <w:rPr>
          <w:rFonts w:ascii="Arial" w:hAnsi="Arial" w:cs="Arial"/>
          <w:b/>
          <w:i w:val="0"/>
          <w:sz w:val="22"/>
          <w:szCs w:val="22"/>
          <w:lang w:val="sl-SI" w:eastAsia="zh-CN"/>
        </w:rPr>
        <w:t>SKRBNIK SPORAZUMA</w:t>
      </w:r>
    </w:p>
    <w:p w:rsidR="007F6FC4" w:rsidRDefault="007F6FC4" w:rsidP="007F6FC4">
      <w:pPr>
        <w:jc w:val="both"/>
        <w:rPr>
          <w:rFonts w:ascii="Arial" w:hAnsi="Arial" w:cs="Arial"/>
          <w:b/>
          <w:i w:val="0"/>
          <w:sz w:val="22"/>
          <w:szCs w:val="22"/>
          <w:lang w:val="sl-SI" w:eastAsia="zh-CN"/>
        </w:rPr>
      </w:pPr>
    </w:p>
    <w:p w:rsidR="007F6FC4" w:rsidRPr="007F6FC4" w:rsidRDefault="007F6FC4" w:rsidP="007F6FC4">
      <w:pPr>
        <w:jc w:val="both"/>
        <w:rPr>
          <w:rFonts w:ascii="Arial" w:hAnsi="Arial" w:cs="Arial"/>
          <w:i w:val="0"/>
          <w:sz w:val="22"/>
          <w:szCs w:val="22"/>
          <w:lang w:val="sl-SI" w:eastAsia="zh-CN"/>
        </w:rPr>
      </w:pPr>
      <w:r w:rsidRPr="007F6FC4">
        <w:rPr>
          <w:rFonts w:ascii="Arial" w:hAnsi="Arial" w:cs="Arial"/>
          <w:i w:val="0"/>
          <w:sz w:val="22"/>
          <w:szCs w:val="22"/>
          <w:lang w:val="sl-SI" w:eastAsia="zh-CN"/>
        </w:rPr>
        <w:t>Skr</w:t>
      </w:r>
      <w:r w:rsidR="000F0CF7">
        <w:rPr>
          <w:rFonts w:ascii="Arial" w:hAnsi="Arial" w:cs="Arial"/>
          <w:i w:val="0"/>
          <w:sz w:val="22"/>
          <w:szCs w:val="22"/>
          <w:lang w:val="sl-SI" w:eastAsia="zh-CN"/>
        </w:rPr>
        <w:t xml:space="preserve">bnik sporazuma za naročnika je: </w:t>
      </w:r>
      <w:r w:rsidR="008D3FE8" w:rsidRPr="00945DEE">
        <w:rPr>
          <w:rFonts w:ascii="Arial" w:hAnsi="Arial" w:cs="Arial"/>
          <w:i w:val="0"/>
          <w:sz w:val="22"/>
          <w:szCs w:val="22"/>
        </w:rPr>
        <w:fldChar w:fldCharType="begin">
          <w:ffData>
            <w:name w:val="Besedilo1"/>
            <w:enabled/>
            <w:calcOnExit w:val="0"/>
            <w:textInput/>
          </w:ffData>
        </w:fldChar>
      </w:r>
      <w:r w:rsidR="000F0CF7" w:rsidRPr="00945DEE">
        <w:rPr>
          <w:rFonts w:ascii="Arial" w:hAnsi="Arial" w:cs="Arial"/>
          <w:i w:val="0"/>
          <w:sz w:val="22"/>
          <w:szCs w:val="22"/>
        </w:rPr>
        <w:instrText xml:space="preserve"> FORMTEXT </w:instrText>
      </w:r>
      <w:r w:rsidR="008D3FE8" w:rsidRPr="00945DEE">
        <w:rPr>
          <w:rFonts w:ascii="Arial" w:hAnsi="Arial" w:cs="Arial"/>
          <w:i w:val="0"/>
          <w:sz w:val="22"/>
          <w:szCs w:val="22"/>
        </w:rPr>
      </w:r>
      <w:r w:rsidR="008D3FE8" w:rsidRPr="00945DEE">
        <w:rPr>
          <w:rFonts w:ascii="Arial" w:hAnsi="Arial" w:cs="Arial"/>
          <w:i w:val="0"/>
          <w:sz w:val="22"/>
          <w:szCs w:val="22"/>
        </w:rPr>
        <w:fldChar w:fldCharType="separate"/>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8D3FE8" w:rsidRPr="00945DEE">
        <w:rPr>
          <w:rFonts w:ascii="Arial" w:hAnsi="Arial" w:cs="Arial"/>
          <w:i w:val="0"/>
          <w:sz w:val="22"/>
          <w:szCs w:val="22"/>
        </w:rPr>
        <w:fldChar w:fldCharType="end"/>
      </w:r>
      <w:r w:rsidR="000F0CF7">
        <w:rPr>
          <w:rFonts w:ascii="Arial" w:hAnsi="Arial" w:cs="Arial"/>
          <w:i w:val="0"/>
          <w:sz w:val="22"/>
          <w:szCs w:val="22"/>
        </w:rPr>
        <w:t>.</w:t>
      </w:r>
    </w:p>
    <w:p w:rsidR="007F6FC4" w:rsidRPr="007F6FC4" w:rsidRDefault="007F6FC4" w:rsidP="007F6FC4">
      <w:pPr>
        <w:jc w:val="both"/>
        <w:rPr>
          <w:rFonts w:ascii="Arial" w:hAnsi="Arial" w:cs="Arial"/>
          <w:i w:val="0"/>
          <w:sz w:val="22"/>
          <w:szCs w:val="22"/>
          <w:lang w:val="sl-SI" w:eastAsia="zh-CN"/>
        </w:rPr>
      </w:pPr>
      <w:r w:rsidRPr="007F6FC4">
        <w:rPr>
          <w:rFonts w:ascii="Arial" w:hAnsi="Arial" w:cs="Arial"/>
          <w:i w:val="0"/>
          <w:sz w:val="22"/>
          <w:szCs w:val="22"/>
          <w:lang w:val="sl-SI" w:eastAsia="zh-CN"/>
        </w:rPr>
        <w:t>Skrbnik spo</w:t>
      </w:r>
      <w:r w:rsidR="000F0CF7">
        <w:rPr>
          <w:rFonts w:ascii="Arial" w:hAnsi="Arial" w:cs="Arial"/>
          <w:i w:val="0"/>
          <w:sz w:val="22"/>
          <w:szCs w:val="22"/>
          <w:lang w:val="sl-SI" w:eastAsia="zh-CN"/>
        </w:rPr>
        <w:t xml:space="preserve">razuma za izvajalca storitev je: </w:t>
      </w:r>
      <w:r w:rsidR="008D3FE8" w:rsidRPr="00945DEE">
        <w:rPr>
          <w:rFonts w:ascii="Arial" w:hAnsi="Arial" w:cs="Arial"/>
          <w:i w:val="0"/>
          <w:sz w:val="22"/>
          <w:szCs w:val="22"/>
        </w:rPr>
        <w:fldChar w:fldCharType="begin">
          <w:ffData>
            <w:name w:val="Besedilo1"/>
            <w:enabled/>
            <w:calcOnExit w:val="0"/>
            <w:textInput/>
          </w:ffData>
        </w:fldChar>
      </w:r>
      <w:r w:rsidR="000F0CF7" w:rsidRPr="00945DEE">
        <w:rPr>
          <w:rFonts w:ascii="Arial" w:hAnsi="Arial" w:cs="Arial"/>
          <w:i w:val="0"/>
          <w:sz w:val="22"/>
          <w:szCs w:val="22"/>
        </w:rPr>
        <w:instrText xml:space="preserve"> FORMTEXT </w:instrText>
      </w:r>
      <w:r w:rsidR="008D3FE8" w:rsidRPr="00945DEE">
        <w:rPr>
          <w:rFonts w:ascii="Arial" w:hAnsi="Arial" w:cs="Arial"/>
          <w:i w:val="0"/>
          <w:sz w:val="22"/>
          <w:szCs w:val="22"/>
        </w:rPr>
      </w:r>
      <w:r w:rsidR="008D3FE8" w:rsidRPr="00945DEE">
        <w:rPr>
          <w:rFonts w:ascii="Arial" w:hAnsi="Arial" w:cs="Arial"/>
          <w:i w:val="0"/>
          <w:sz w:val="22"/>
          <w:szCs w:val="22"/>
        </w:rPr>
        <w:fldChar w:fldCharType="separate"/>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0F0CF7" w:rsidRPr="00945DEE">
        <w:rPr>
          <w:rFonts w:ascii="Arial" w:hAnsi="Arial" w:cs="Arial"/>
          <w:i w:val="0"/>
          <w:noProof/>
          <w:sz w:val="22"/>
          <w:szCs w:val="22"/>
        </w:rPr>
        <w:t> </w:t>
      </w:r>
      <w:r w:rsidR="008D3FE8" w:rsidRPr="00945DEE">
        <w:rPr>
          <w:rFonts w:ascii="Arial" w:hAnsi="Arial" w:cs="Arial"/>
          <w:i w:val="0"/>
          <w:sz w:val="22"/>
          <w:szCs w:val="22"/>
        </w:rPr>
        <w:fldChar w:fldCharType="end"/>
      </w:r>
      <w:r w:rsidR="000F0CF7">
        <w:rPr>
          <w:rFonts w:ascii="Arial" w:hAnsi="Arial" w:cs="Arial"/>
          <w:i w:val="0"/>
          <w:sz w:val="22"/>
          <w:szCs w:val="22"/>
        </w:rPr>
        <w:t>.</w:t>
      </w:r>
    </w:p>
    <w:p w:rsidR="007F6FC4" w:rsidRDefault="007F6FC4" w:rsidP="007F6FC4">
      <w:pPr>
        <w:jc w:val="both"/>
        <w:rPr>
          <w:rFonts w:ascii="Arial" w:hAnsi="Arial" w:cs="Arial"/>
          <w:b/>
          <w:i w:val="0"/>
          <w:sz w:val="22"/>
          <w:szCs w:val="22"/>
          <w:lang w:val="sl-SI" w:eastAsia="zh-CN"/>
        </w:rPr>
      </w:pPr>
    </w:p>
    <w:p w:rsidR="000F0CF7" w:rsidRPr="007F6FC4" w:rsidRDefault="000F0CF7" w:rsidP="007F6FC4">
      <w:pPr>
        <w:jc w:val="both"/>
        <w:rPr>
          <w:rFonts w:ascii="Arial" w:hAnsi="Arial" w:cs="Arial"/>
          <w:b/>
          <w:i w:val="0"/>
          <w:sz w:val="22"/>
          <w:szCs w:val="22"/>
          <w:lang w:val="sl-SI" w:eastAsia="zh-CN"/>
        </w:rPr>
      </w:pPr>
    </w:p>
    <w:p w:rsidR="00A266E5" w:rsidRPr="00C158D5" w:rsidRDefault="00CD7313" w:rsidP="00CD7313">
      <w:pPr>
        <w:tabs>
          <w:tab w:val="num" w:pos="69"/>
          <w:tab w:val="left" w:pos="426"/>
        </w:tabs>
        <w:jc w:val="left"/>
        <w:rPr>
          <w:rFonts w:ascii="Arial" w:hAnsi="Arial" w:cs="Arial"/>
          <w:b/>
          <w:bCs/>
          <w:i w:val="0"/>
          <w:sz w:val="22"/>
          <w:szCs w:val="22"/>
          <w:lang w:val="sl-SI"/>
        </w:rPr>
      </w:pPr>
      <w:r w:rsidRPr="00C158D5">
        <w:rPr>
          <w:rFonts w:ascii="Arial" w:hAnsi="Arial" w:cs="Arial"/>
          <w:b/>
          <w:bCs/>
          <w:i w:val="0"/>
          <w:sz w:val="22"/>
          <w:szCs w:val="22"/>
          <w:lang w:val="sl-SI"/>
        </w:rPr>
        <w:t>X   T</w:t>
      </w:r>
      <w:r w:rsidR="00A266E5" w:rsidRPr="00C158D5">
        <w:rPr>
          <w:rFonts w:ascii="Arial" w:hAnsi="Arial" w:cs="Arial"/>
          <w:b/>
          <w:bCs/>
          <w:i w:val="0"/>
          <w:sz w:val="22"/>
          <w:szCs w:val="22"/>
          <w:lang w:val="sl-SI"/>
        </w:rPr>
        <w:t>RAJANJE</w:t>
      </w:r>
      <w:r w:rsidR="00C158D5" w:rsidRPr="00C158D5">
        <w:rPr>
          <w:rFonts w:ascii="Arial" w:hAnsi="Arial" w:cs="Arial"/>
          <w:b/>
          <w:bCs/>
          <w:i w:val="0"/>
          <w:sz w:val="22"/>
          <w:szCs w:val="22"/>
          <w:lang w:val="sl-SI"/>
        </w:rPr>
        <w:t xml:space="preserve">, SKLENITEV </w:t>
      </w:r>
      <w:r w:rsidR="00A266E5" w:rsidRPr="00C158D5">
        <w:rPr>
          <w:rFonts w:ascii="Arial" w:hAnsi="Arial" w:cs="Arial"/>
          <w:b/>
          <w:bCs/>
          <w:i w:val="0"/>
          <w:sz w:val="22"/>
          <w:szCs w:val="22"/>
          <w:lang w:val="sl-SI"/>
        </w:rPr>
        <w:t xml:space="preserve"> IN ODSTOP OD SPORAZUMA</w:t>
      </w:r>
    </w:p>
    <w:p w:rsidR="00A266E5" w:rsidRDefault="00A266E5" w:rsidP="00A266E5">
      <w:pPr>
        <w:tabs>
          <w:tab w:val="left" w:pos="426"/>
        </w:tabs>
        <w:jc w:val="left"/>
        <w:rPr>
          <w:rFonts w:ascii="Arial" w:hAnsi="Arial" w:cs="Arial"/>
          <w:b/>
          <w:bCs/>
          <w:i w:val="0"/>
          <w:sz w:val="22"/>
          <w:szCs w:val="22"/>
        </w:rPr>
      </w:pPr>
    </w:p>
    <w:p w:rsidR="00A266E5" w:rsidRPr="00A266E5" w:rsidRDefault="00A266E5" w:rsidP="00A266E5">
      <w:pPr>
        <w:pStyle w:val="Odstavekseznama"/>
        <w:numPr>
          <w:ilvl w:val="0"/>
          <w:numId w:val="2"/>
        </w:numPr>
        <w:tabs>
          <w:tab w:val="left" w:pos="426"/>
        </w:tabs>
        <w:rPr>
          <w:rFonts w:ascii="Arial" w:hAnsi="Arial" w:cs="Arial"/>
          <w:b/>
          <w:bCs/>
          <w:i w:val="0"/>
          <w:sz w:val="22"/>
          <w:szCs w:val="22"/>
        </w:rPr>
      </w:pPr>
    </w:p>
    <w:p w:rsidR="00A266E5" w:rsidRPr="00A266E5" w:rsidRDefault="00A266E5" w:rsidP="00A266E5">
      <w:pPr>
        <w:tabs>
          <w:tab w:val="left" w:pos="426"/>
        </w:tabs>
        <w:ind w:left="426"/>
        <w:jc w:val="left"/>
        <w:rPr>
          <w:rFonts w:ascii="Arial" w:hAnsi="Arial" w:cs="Arial"/>
          <w:b/>
          <w:bCs/>
          <w:i w:val="0"/>
          <w:sz w:val="22"/>
          <w:szCs w:val="22"/>
        </w:rPr>
      </w:pPr>
    </w:p>
    <w:p w:rsidR="00A266E5" w:rsidRPr="00A266E5" w:rsidRDefault="00A266E5" w:rsidP="00A266E5">
      <w:pPr>
        <w:jc w:val="both"/>
        <w:rPr>
          <w:rFonts w:ascii="Arial" w:hAnsi="Arial" w:cs="Arial"/>
          <w:i w:val="0"/>
          <w:sz w:val="22"/>
          <w:szCs w:val="22"/>
          <w:lang w:val="sl-SI" w:eastAsia="zh-CN"/>
        </w:rPr>
      </w:pPr>
      <w:r w:rsidRPr="00C158D5">
        <w:rPr>
          <w:rFonts w:ascii="Arial" w:hAnsi="Arial" w:cs="Arial"/>
          <w:i w:val="0"/>
          <w:sz w:val="22"/>
          <w:szCs w:val="22"/>
          <w:lang w:val="sl-SI" w:eastAsia="zh-CN"/>
        </w:rPr>
        <w:t>Ta sporazum</w:t>
      </w:r>
      <w:r w:rsidR="00C158D5">
        <w:rPr>
          <w:rFonts w:ascii="Arial" w:hAnsi="Arial" w:cs="Arial"/>
          <w:i w:val="0"/>
          <w:sz w:val="22"/>
          <w:szCs w:val="22"/>
          <w:lang w:val="sl-SI" w:eastAsia="zh-CN"/>
        </w:rPr>
        <w:t xml:space="preserve"> se sklepa za obdobje štirih let in je sklenjen z dnem </w:t>
      </w:r>
      <w:r w:rsidRPr="00C158D5">
        <w:rPr>
          <w:rFonts w:ascii="Arial" w:hAnsi="Arial" w:cs="Arial"/>
          <w:i w:val="0"/>
          <w:sz w:val="22"/>
          <w:szCs w:val="22"/>
          <w:lang w:val="sl-SI" w:eastAsia="zh-CN"/>
        </w:rPr>
        <w:t xml:space="preserve">podpisa naročnika in </w:t>
      </w:r>
      <w:r w:rsidR="00C158D5">
        <w:rPr>
          <w:rFonts w:ascii="Arial" w:hAnsi="Arial" w:cs="Arial"/>
          <w:i w:val="0"/>
          <w:sz w:val="22"/>
          <w:szCs w:val="22"/>
          <w:lang w:val="sl-SI" w:eastAsia="zh-CN"/>
        </w:rPr>
        <w:t>izvajalca.</w:t>
      </w:r>
    </w:p>
    <w:p w:rsidR="00A266E5" w:rsidRPr="00A266E5" w:rsidRDefault="00A266E5" w:rsidP="00A266E5">
      <w:pPr>
        <w:jc w:val="both"/>
        <w:rPr>
          <w:rFonts w:ascii="Arial" w:hAnsi="Arial" w:cs="Arial"/>
          <w:i w:val="0"/>
          <w:sz w:val="22"/>
          <w:szCs w:val="22"/>
          <w:lang w:val="sl-SI" w:eastAsia="zh-CN"/>
        </w:rPr>
      </w:pPr>
    </w:p>
    <w:p w:rsidR="00A266E5" w:rsidRPr="00A266E5" w:rsidRDefault="00A266E5" w:rsidP="00A266E5">
      <w:pPr>
        <w:jc w:val="both"/>
        <w:rPr>
          <w:rFonts w:ascii="Arial" w:hAnsi="Arial" w:cs="Arial"/>
          <w:i w:val="0"/>
          <w:sz w:val="22"/>
          <w:szCs w:val="22"/>
          <w:lang w:val="sl-SI" w:eastAsia="zh-CN"/>
        </w:rPr>
      </w:pPr>
      <w:r w:rsidRPr="00A266E5">
        <w:rPr>
          <w:rFonts w:ascii="Arial" w:hAnsi="Arial" w:cs="Arial"/>
          <w:i w:val="0"/>
          <w:sz w:val="22"/>
          <w:szCs w:val="22"/>
          <w:lang w:val="sl-SI" w:eastAsia="zh-CN"/>
        </w:rPr>
        <w:t>Naročnik bo vse pripombe v zvezi z izvrševanjem tega sporazuma sporočal izvajalcu v pisni obliki. Če izvajalec pri naslednji izvedbi storitev ne upošteva upravičenih pripomb naročnika, lahko naročnik od tega sporazuma odstopi. O odstopu od sporazuma naročnik pisno obvesti izvajalca storitev.</w:t>
      </w:r>
    </w:p>
    <w:p w:rsidR="00A266E5" w:rsidRPr="00A266E5" w:rsidRDefault="00A266E5" w:rsidP="00A266E5">
      <w:pPr>
        <w:jc w:val="both"/>
        <w:rPr>
          <w:rFonts w:ascii="Arial" w:hAnsi="Arial" w:cs="Arial"/>
          <w:i w:val="0"/>
          <w:sz w:val="22"/>
          <w:szCs w:val="22"/>
          <w:lang w:val="sl-SI" w:eastAsia="zh-CN"/>
        </w:rPr>
      </w:pPr>
    </w:p>
    <w:p w:rsidR="00A266E5" w:rsidRPr="00A266E5" w:rsidRDefault="00A266E5" w:rsidP="00A266E5">
      <w:pPr>
        <w:jc w:val="both"/>
        <w:rPr>
          <w:rFonts w:ascii="Arial" w:hAnsi="Arial" w:cs="Arial"/>
          <w:i w:val="0"/>
          <w:sz w:val="22"/>
          <w:szCs w:val="22"/>
          <w:lang w:val="sl-SI" w:eastAsia="zh-CN"/>
        </w:rPr>
      </w:pPr>
      <w:r w:rsidRPr="00A266E5">
        <w:rPr>
          <w:rFonts w:ascii="Arial" w:hAnsi="Arial" w:cs="Arial"/>
          <w:i w:val="0"/>
          <w:sz w:val="22"/>
          <w:szCs w:val="22"/>
          <w:lang w:val="sl-SI" w:eastAsia="zh-CN"/>
        </w:rPr>
        <w:t>Naročnik lahko upravičeno odstopi od tega sporazuma, če izvajalec storitev:</w:t>
      </w:r>
    </w:p>
    <w:p w:rsidR="00A266E5" w:rsidRPr="00A266E5" w:rsidRDefault="00A266E5" w:rsidP="00A266E5">
      <w:pPr>
        <w:numPr>
          <w:ilvl w:val="0"/>
          <w:numId w:val="9"/>
        </w:numPr>
        <w:ind w:left="360"/>
        <w:jc w:val="both"/>
        <w:rPr>
          <w:rFonts w:ascii="Arial" w:hAnsi="Arial" w:cs="Arial"/>
          <w:i w:val="0"/>
          <w:sz w:val="22"/>
          <w:szCs w:val="22"/>
          <w:lang w:val="sl-SI" w:eastAsia="zh-CN"/>
        </w:rPr>
      </w:pPr>
      <w:r w:rsidRPr="00A266E5">
        <w:rPr>
          <w:rFonts w:ascii="Arial" w:hAnsi="Arial" w:cs="Arial"/>
          <w:i w:val="0"/>
          <w:sz w:val="22"/>
          <w:szCs w:val="22"/>
          <w:lang w:val="sl-SI" w:eastAsia="zh-CN"/>
        </w:rPr>
        <w:t>neutemeljeno zavrne naročilo,</w:t>
      </w:r>
    </w:p>
    <w:p w:rsidR="00A266E5" w:rsidRPr="00A266E5" w:rsidRDefault="00A266E5" w:rsidP="00A266E5">
      <w:pPr>
        <w:numPr>
          <w:ilvl w:val="0"/>
          <w:numId w:val="10"/>
        </w:numPr>
        <w:ind w:left="360"/>
        <w:jc w:val="both"/>
        <w:rPr>
          <w:rFonts w:ascii="Arial" w:hAnsi="Arial" w:cs="Arial"/>
          <w:i w:val="0"/>
          <w:sz w:val="22"/>
          <w:szCs w:val="22"/>
          <w:lang w:val="sl-SI" w:eastAsia="zh-CN"/>
        </w:rPr>
      </w:pPr>
      <w:r w:rsidRPr="00A266E5">
        <w:rPr>
          <w:rFonts w:ascii="Arial" w:hAnsi="Arial" w:cs="Arial"/>
          <w:i w:val="0"/>
          <w:sz w:val="22"/>
          <w:szCs w:val="22"/>
          <w:lang w:val="sl-SI" w:eastAsia="zh-CN"/>
        </w:rPr>
        <w:t>zamuja z izvedbo naročila,</w:t>
      </w:r>
    </w:p>
    <w:p w:rsidR="00A266E5" w:rsidRPr="00A266E5" w:rsidRDefault="00A266E5" w:rsidP="00A266E5">
      <w:pPr>
        <w:numPr>
          <w:ilvl w:val="0"/>
          <w:numId w:val="11"/>
        </w:numPr>
        <w:ind w:left="360"/>
        <w:jc w:val="both"/>
        <w:rPr>
          <w:rFonts w:ascii="Arial" w:hAnsi="Arial" w:cs="Arial"/>
          <w:i w:val="0"/>
          <w:sz w:val="22"/>
          <w:szCs w:val="22"/>
          <w:lang w:val="sl-SI" w:eastAsia="zh-CN"/>
        </w:rPr>
      </w:pPr>
      <w:r w:rsidRPr="00A266E5">
        <w:rPr>
          <w:rFonts w:ascii="Arial" w:hAnsi="Arial" w:cs="Arial"/>
          <w:i w:val="0"/>
          <w:sz w:val="22"/>
          <w:szCs w:val="22"/>
          <w:lang w:val="sl-SI" w:eastAsia="zh-CN"/>
        </w:rPr>
        <w:t>nekvalitetno izvaja naročilo.</w:t>
      </w:r>
    </w:p>
    <w:p w:rsidR="00D22588" w:rsidRDefault="00D22588" w:rsidP="00935FEE">
      <w:pPr>
        <w:tabs>
          <w:tab w:val="left" w:pos="426"/>
        </w:tabs>
        <w:jc w:val="left"/>
        <w:rPr>
          <w:rFonts w:ascii="Arial" w:hAnsi="Arial" w:cs="Arial"/>
          <w:b/>
          <w:bCs/>
          <w:i w:val="0"/>
          <w:sz w:val="22"/>
          <w:szCs w:val="22"/>
        </w:rPr>
      </w:pPr>
    </w:p>
    <w:p w:rsidR="000F0CF7" w:rsidRPr="00A266E5" w:rsidRDefault="000F0CF7" w:rsidP="00935FEE">
      <w:pPr>
        <w:tabs>
          <w:tab w:val="left" w:pos="426"/>
        </w:tabs>
        <w:jc w:val="left"/>
        <w:rPr>
          <w:rFonts w:ascii="Arial" w:hAnsi="Arial" w:cs="Arial"/>
          <w:b/>
          <w:bCs/>
          <w:i w:val="0"/>
          <w:sz w:val="22"/>
          <w:szCs w:val="22"/>
        </w:rPr>
      </w:pPr>
    </w:p>
    <w:p w:rsidR="00D22588" w:rsidRDefault="00CD7313" w:rsidP="00CD7313">
      <w:pPr>
        <w:tabs>
          <w:tab w:val="num" w:pos="69"/>
          <w:tab w:val="left" w:pos="426"/>
        </w:tabs>
        <w:jc w:val="left"/>
        <w:rPr>
          <w:rFonts w:ascii="Arial" w:hAnsi="Arial" w:cs="Arial"/>
          <w:b/>
          <w:bCs/>
          <w:i w:val="0"/>
          <w:sz w:val="22"/>
          <w:szCs w:val="22"/>
        </w:rPr>
      </w:pPr>
      <w:r>
        <w:rPr>
          <w:rFonts w:ascii="Arial" w:hAnsi="Arial" w:cs="Arial"/>
          <w:b/>
          <w:bCs/>
          <w:i w:val="0"/>
          <w:sz w:val="22"/>
          <w:szCs w:val="22"/>
        </w:rPr>
        <w:t xml:space="preserve">XI   </w:t>
      </w:r>
      <w:r w:rsidR="00D22588" w:rsidRPr="00A266E5">
        <w:rPr>
          <w:rFonts w:ascii="Arial" w:hAnsi="Arial" w:cs="Arial"/>
          <w:b/>
          <w:bCs/>
          <w:i w:val="0"/>
          <w:sz w:val="22"/>
          <w:szCs w:val="22"/>
        </w:rPr>
        <w:t>KONČNE D</w:t>
      </w:r>
      <w:r w:rsidR="00D22588" w:rsidRPr="00D22588">
        <w:rPr>
          <w:rFonts w:ascii="Arial" w:hAnsi="Arial" w:cs="Arial"/>
          <w:b/>
          <w:bCs/>
          <w:i w:val="0"/>
          <w:sz w:val="22"/>
          <w:szCs w:val="22"/>
        </w:rPr>
        <w:t>OLOČBE</w:t>
      </w:r>
    </w:p>
    <w:p w:rsidR="00A266E5" w:rsidRDefault="00A266E5" w:rsidP="00A266E5">
      <w:pPr>
        <w:tabs>
          <w:tab w:val="left" w:pos="426"/>
        </w:tabs>
        <w:jc w:val="left"/>
        <w:rPr>
          <w:rFonts w:ascii="Arial" w:hAnsi="Arial" w:cs="Arial"/>
          <w:b/>
          <w:bCs/>
          <w:i w:val="0"/>
          <w:sz w:val="22"/>
          <w:szCs w:val="22"/>
        </w:rPr>
      </w:pPr>
    </w:p>
    <w:p w:rsidR="00A266E5" w:rsidRPr="00A97E9D" w:rsidRDefault="00A266E5" w:rsidP="00A266E5">
      <w:pPr>
        <w:pStyle w:val="Odstavekseznama"/>
        <w:numPr>
          <w:ilvl w:val="0"/>
          <w:numId w:val="2"/>
        </w:numPr>
        <w:rPr>
          <w:rFonts w:ascii="Arial" w:hAnsi="Arial" w:cs="Arial"/>
          <w:i w:val="0"/>
          <w:sz w:val="22"/>
          <w:szCs w:val="22"/>
          <w:lang w:val="sl-SI" w:eastAsia="zh-CN"/>
        </w:rPr>
      </w:pPr>
    </w:p>
    <w:p w:rsidR="00A266E5" w:rsidRPr="00A97E9D" w:rsidRDefault="00A266E5" w:rsidP="00A266E5">
      <w:pPr>
        <w:jc w:val="both"/>
        <w:rPr>
          <w:rFonts w:ascii="Arial" w:hAnsi="Arial" w:cs="Arial"/>
          <w:i w:val="0"/>
          <w:sz w:val="22"/>
          <w:szCs w:val="22"/>
          <w:lang w:val="sl-SI" w:eastAsia="zh-CN"/>
        </w:rPr>
      </w:pPr>
    </w:p>
    <w:p w:rsidR="00A97E9D" w:rsidRPr="00A97E9D" w:rsidRDefault="007D71D3" w:rsidP="00A97E9D">
      <w:pPr>
        <w:overflowPunct w:val="0"/>
        <w:autoSpaceDE w:val="0"/>
        <w:spacing w:line="276" w:lineRule="auto"/>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00A97E9D" w:rsidRPr="00A97E9D">
        <w:rPr>
          <w:rFonts w:ascii="Arial" w:hAnsi="Arial" w:cs="Arial"/>
          <w:i w:val="0"/>
          <w:sz w:val="22"/>
          <w:szCs w:val="22"/>
          <w:lang w:val="sl-SI" w:eastAsia="zh-CN"/>
        </w:rPr>
        <w:t xml:space="preserve"> pod razveznim pogojem, ki se uresniči v primeru izpolnitve ene od naslednjih okoliščin:</w:t>
      </w:r>
    </w:p>
    <w:p w:rsidR="00A97E9D" w:rsidRPr="00A97E9D" w:rsidRDefault="00A97E9D" w:rsidP="00A97E9D">
      <w:pPr>
        <w:numPr>
          <w:ilvl w:val="0"/>
          <w:numId w:val="13"/>
        </w:numPr>
        <w:overflowPunct w:val="0"/>
        <w:autoSpaceDE w:val="0"/>
        <w:spacing w:line="276" w:lineRule="auto"/>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okoljske ali socialne zakonodaje s strani </w:t>
      </w:r>
      <w:r>
        <w:rPr>
          <w:rFonts w:ascii="Arial" w:hAnsi="Arial" w:cs="Arial"/>
          <w:i w:val="0"/>
          <w:sz w:val="22"/>
          <w:szCs w:val="22"/>
          <w:lang w:val="sl-SI" w:eastAsia="zh-CN"/>
        </w:rPr>
        <w:t>izvajalca</w:t>
      </w:r>
      <w:r w:rsidRPr="00A97E9D">
        <w:rPr>
          <w:rFonts w:ascii="Arial" w:hAnsi="Arial" w:cs="Arial"/>
          <w:i w:val="0"/>
          <w:sz w:val="22"/>
          <w:szCs w:val="22"/>
          <w:lang w:val="sl-SI" w:eastAsia="zh-CN"/>
        </w:rPr>
        <w:t xml:space="preserve"> ali podizvajalca ali </w:t>
      </w:r>
    </w:p>
    <w:p w:rsidR="00A97E9D" w:rsidRPr="00A97E9D" w:rsidRDefault="00A97E9D" w:rsidP="00A97E9D">
      <w:pPr>
        <w:numPr>
          <w:ilvl w:val="0"/>
          <w:numId w:val="13"/>
        </w:numPr>
        <w:overflowPunct w:val="0"/>
        <w:autoSpaceDE w:val="0"/>
        <w:spacing w:line="276" w:lineRule="auto"/>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izvajalcu</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rsidR="00A97E9D" w:rsidRPr="00A97E9D" w:rsidRDefault="00A97E9D" w:rsidP="00A97E9D">
      <w:pPr>
        <w:numPr>
          <w:ilvl w:val="1"/>
          <w:numId w:val="14"/>
        </w:numPr>
        <w:overflowPunct w:val="0"/>
        <w:autoSpaceDE w:val="0"/>
        <w:spacing w:line="276" w:lineRule="auto"/>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rsidR="00A97E9D" w:rsidRPr="00A97E9D" w:rsidRDefault="00A97E9D" w:rsidP="00A97E9D">
      <w:pPr>
        <w:numPr>
          <w:ilvl w:val="1"/>
          <w:numId w:val="14"/>
        </w:numPr>
        <w:overflowPunct w:val="0"/>
        <w:autoSpaceDE w:val="0"/>
        <w:spacing w:line="276" w:lineRule="auto"/>
        <w:jc w:val="both"/>
        <w:rPr>
          <w:rFonts w:ascii="Arial" w:hAnsi="Arial" w:cs="Arial"/>
          <w:i w:val="0"/>
          <w:sz w:val="22"/>
          <w:szCs w:val="22"/>
          <w:lang w:val="sl-SI" w:eastAsia="zh-CN"/>
        </w:rPr>
      </w:pPr>
      <w:r w:rsidRPr="00A97E9D">
        <w:rPr>
          <w:rFonts w:ascii="Arial" w:hAnsi="Arial" w:cs="Arial"/>
          <w:i w:val="0"/>
          <w:sz w:val="22"/>
          <w:szCs w:val="22"/>
          <w:lang w:val="sl-SI" w:eastAsia="zh-CN"/>
        </w:rPr>
        <w:lastRenderedPageBreak/>
        <w:t xml:space="preserve">delovnim časom, </w:t>
      </w:r>
    </w:p>
    <w:p w:rsidR="00A97E9D" w:rsidRPr="00A97E9D" w:rsidRDefault="00A97E9D" w:rsidP="00A97E9D">
      <w:pPr>
        <w:numPr>
          <w:ilvl w:val="1"/>
          <w:numId w:val="14"/>
        </w:numPr>
        <w:overflowPunct w:val="0"/>
        <w:autoSpaceDE w:val="0"/>
        <w:spacing w:line="276" w:lineRule="auto"/>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rsidR="00A97E9D" w:rsidRPr="00A97E9D" w:rsidRDefault="00A97E9D" w:rsidP="00A97E9D">
      <w:pPr>
        <w:numPr>
          <w:ilvl w:val="1"/>
          <w:numId w:val="14"/>
        </w:numPr>
        <w:overflowPunct w:val="0"/>
        <w:autoSpaceDE w:val="0"/>
        <w:spacing w:line="276" w:lineRule="auto"/>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rsidR="00A97E9D" w:rsidRPr="00A97E9D" w:rsidRDefault="00A97E9D" w:rsidP="00A97E9D">
      <w:pPr>
        <w:overflowPunct w:val="0"/>
        <w:autoSpaceDE w:val="0"/>
        <w:spacing w:line="276" w:lineRule="auto"/>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rsidR="00A97E9D" w:rsidRPr="00A97E9D" w:rsidRDefault="00A97E9D" w:rsidP="00A97E9D">
      <w:pPr>
        <w:spacing w:line="276" w:lineRule="auto"/>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sidR="000F0CF7">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sidR="000F0CF7">
        <w:rPr>
          <w:rFonts w:ascii="Arial" w:hAnsi="Arial" w:cs="Arial"/>
          <w:i w:val="0"/>
          <w:sz w:val="22"/>
          <w:szCs w:val="22"/>
          <w:lang w:val="sl-SI"/>
        </w:rPr>
        <w:t>oziroma če izvajalec</w:t>
      </w:r>
      <w:r w:rsidRPr="00A97E9D">
        <w:rPr>
          <w:rFonts w:ascii="Arial" w:hAnsi="Arial" w:cs="Arial"/>
          <w:i w:val="0"/>
          <w:sz w:val="22"/>
          <w:szCs w:val="22"/>
          <w:lang w:val="sl-SI"/>
        </w:rPr>
        <w:t xml:space="preserve"> nastopa s podizvajalcem pa tudi, če zaradi ugotovljene krš</w:t>
      </w:r>
      <w:r w:rsidR="000F0CF7">
        <w:rPr>
          <w:rFonts w:ascii="Arial" w:hAnsi="Arial" w:cs="Arial"/>
          <w:i w:val="0"/>
          <w:sz w:val="22"/>
          <w:szCs w:val="22"/>
          <w:lang w:val="sl-SI"/>
        </w:rPr>
        <w:t>itve pri podizvajalcu izvajalec</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te pogodbe v roku 30 dni od seznanitve s kršitvijo. </w:t>
      </w:r>
    </w:p>
    <w:p w:rsidR="00A97E9D" w:rsidRPr="00A97E9D" w:rsidRDefault="00A97E9D" w:rsidP="00A97E9D">
      <w:pPr>
        <w:overflowPunct w:val="0"/>
        <w:autoSpaceDE w:val="0"/>
        <w:spacing w:line="276" w:lineRule="auto"/>
        <w:jc w:val="both"/>
        <w:rPr>
          <w:rFonts w:ascii="Arial" w:hAnsi="Arial" w:cs="Arial"/>
          <w:i w:val="0"/>
          <w:sz w:val="22"/>
          <w:szCs w:val="22"/>
          <w:lang w:eastAsia="zh-CN"/>
        </w:rPr>
      </w:pPr>
    </w:p>
    <w:p w:rsidR="00A97E9D" w:rsidRPr="000F0CF7" w:rsidRDefault="00A97E9D" w:rsidP="00A97E9D">
      <w:pPr>
        <w:overflowPunct w:val="0"/>
        <w:autoSpaceDE w:val="0"/>
        <w:spacing w:line="276" w:lineRule="auto"/>
        <w:jc w:val="both"/>
        <w:rPr>
          <w:rFonts w:ascii="Arial" w:hAnsi="Arial" w:cs="Arial"/>
          <w:i w:val="0"/>
          <w:sz w:val="22"/>
          <w:szCs w:val="22"/>
          <w:lang w:val="sl-SI" w:eastAsia="zh-CN"/>
        </w:rPr>
      </w:pPr>
      <w:r w:rsidRPr="000F0CF7">
        <w:rPr>
          <w:rFonts w:ascii="Arial" w:hAnsi="Arial" w:cs="Arial"/>
          <w:i w:val="0"/>
          <w:sz w:val="22"/>
          <w:szCs w:val="22"/>
          <w:lang w:val="sl-SI" w:eastAsia="zh-CN"/>
        </w:rPr>
        <w:t xml:space="preserve">V primeru izpolnitve okoliščine in pogojev iz prejšnjega odstavka se šteje, da je </w:t>
      </w:r>
      <w:r w:rsidR="000F0CF7" w:rsidRPr="000F0CF7">
        <w:rPr>
          <w:rFonts w:ascii="Arial" w:hAnsi="Arial" w:cs="Arial"/>
          <w:i w:val="0"/>
          <w:sz w:val="22"/>
          <w:szCs w:val="22"/>
          <w:lang w:val="sl-SI" w:eastAsia="zh-CN"/>
        </w:rPr>
        <w:t>sporazum razvezan</w:t>
      </w:r>
      <w:r w:rsidRPr="000F0CF7">
        <w:rPr>
          <w:rFonts w:ascii="Arial" w:hAnsi="Arial" w:cs="Arial"/>
          <w:i w:val="0"/>
          <w:sz w:val="22"/>
          <w:szCs w:val="22"/>
          <w:lang w:val="sl-SI" w:eastAsia="zh-CN"/>
        </w:rPr>
        <w:t xml:space="preserve"> z dnem sklenitve nove</w:t>
      </w:r>
      <w:r w:rsidR="000F0CF7" w:rsidRPr="000F0CF7">
        <w:rPr>
          <w:rFonts w:ascii="Arial" w:hAnsi="Arial" w:cs="Arial"/>
          <w:i w:val="0"/>
          <w:sz w:val="22"/>
          <w:szCs w:val="22"/>
          <w:lang w:val="sl-SI" w:eastAsia="zh-CN"/>
        </w:rPr>
        <w:t>ga</w:t>
      </w:r>
      <w:r w:rsidRPr="000F0CF7">
        <w:rPr>
          <w:rFonts w:ascii="Arial" w:hAnsi="Arial" w:cs="Arial"/>
          <w:i w:val="0"/>
          <w:sz w:val="22"/>
          <w:szCs w:val="22"/>
          <w:lang w:val="sl-SI" w:eastAsia="zh-CN"/>
        </w:rPr>
        <w:t xml:space="preserve"> </w:t>
      </w:r>
      <w:r w:rsidR="000F0CF7" w:rsidRPr="000F0CF7">
        <w:rPr>
          <w:rFonts w:ascii="Arial" w:hAnsi="Arial" w:cs="Arial"/>
          <w:i w:val="0"/>
          <w:sz w:val="22"/>
          <w:szCs w:val="22"/>
          <w:lang w:val="sl-SI" w:eastAsia="zh-CN"/>
        </w:rPr>
        <w:t>sporazuma</w:t>
      </w:r>
      <w:r w:rsidRPr="000F0CF7">
        <w:rPr>
          <w:rFonts w:ascii="Arial" w:hAnsi="Arial" w:cs="Arial"/>
          <w:i w:val="0"/>
          <w:sz w:val="22"/>
          <w:szCs w:val="22"/>
          <w:lang w:val="sl-SI" w:eastAsia="zh-CN"/>
        </w:rPr>
        <w:t xml:space="preserve"> o izvedbi javnega naročila za predmetno naročilo. O datumu sklenitve nove</w:t>
      </w:r>
      <w:r w:rsidR="000F0CF7" w:rsidRPr="000F0CF7">
        <w:rPr>
          <w:rFonts w:ascii="Arial" w:hAnsi="Arial" w:cs="Arial"/>
          <w:i w:val="0"/>
          <w:sz w:val="22"/>
          <w:szCs w:val="22"/>
          <w:lang w:val="sl-SI" w:eastAsia="zh-CN"/>
        </w:rPr>
        <w:t>ga</w:t>
      </w:r>
      <w:r w:rsidRPr="000F0CF7">
        <w:rPr>
          <w:rFonts w:ascii="Arial" w:hAnsi="Arial" w:cs="Arial"/>
          <w:i w:val="0"/>
          <w:sz w:val="22"/>
          <w:szCs w:val="22"/>
          <w:lang w:val="sl-SI" w:eastAsia="zh-CN"/>
        </w:rPr>
        <w:t xml:space="preserve"> </w:t>
      </w:r>
      <w:r w:rsidR="000F0CF7" w:rsidRPr="000F0CF7">
        <w:rPr>
          <w:rFonts w:ascii="Arial" w:hAnsi="Arial" w:cs="Arial"/>
          <w:i w:val="0"/>
          <w:sz w:val="22"/>
          <w:szCs w:val="22"/>
          <w:lang w:val="sl-SI" w:eastAsia="zh-CN"/>
        </w:rPr>
        <w:t>sporazuma bo naročnik obvestil izvajalca.</w:t>
      </w:r>
    </w:p>
    <w:p w:rsidR="00A97E9D" w:rsidRPr="000F0CF7" w:rsidRDefault="00A97E9D" w:rsidP="00A97E9D">
      <w:pPr>
        <w:overflowPunct w:val="0"/>
        <w:autoSpaceDE w:val="0"/>
        <w:spacing w:line="276" w:lineRule="auto"/>
        <w:jc w:val="both"/>
        <w:rPr>
          <w:rFonts w:ascii="Arial" w:hAnsi="Arial" w:cs="Arial"/>
          <w:i w:val="0"/>
          <w:sz w:val="22"/>
          <w:szCs w:val="22"/>
          <w:lang w:val="sl-SI" w:eastAsia="zh-CN"/>
        </w:rPr>
      </w:pPr>
    </w:p>
    <w:p w:rsidR="00A97E9D" w:rsidRPr="000F0CF7" w:rsidRDefault="000F0CF7" w:rsidP="00A97E9D">
      <w:pPr>
        <w:overflowPunct w:val="0"/>
        <w:autoSpaceDE w:val="0"/>
        <w:spacing w:line="276" w:lineRule="auto"/>
        <w:jc w:val="both"/>
        <w:rPr>
          <w:rFonts w:ascii="Arial" w:hAnsi="Arial" w:cs="Arial"/>
          <w:i w:val="0"/>
          <w:sz w:val="22"/>
          <w:szCs w:val="22"/>
          <w:lang w:val="sl-SI" w:eastAsia="zh-CN"/>
        </w:rPr>
      </w:pPr>
      <w:r>
        <w:rPr>
          <w:rFonts w:ascii="Arial" w:hAnsi="Arial" w:cs="Arial"/>
          <w:i w:val="0"/>
          <w:sz w:val="22"/>
          <w:szCs w:val="22"/>
          <w:lang w:val="sl-SI" w:eastAsia="zh-CN"/>
        </w:rPr>
        <w:t>Če naročnik</w:t>
      </w:r>
      <w:r w:rsidR="00A97E9D" w:rsidRPr="000F0CF7">
        <w:rPr>
          <w:rFonts w:ascii="Arial" w:hAnsi="Arial" w:cs="Arial"/>
          <w:i w:val="0"/>
          <w:sz w:val="22"/>
          <w:szCs w:val="22"/>
          <w:lang w:val="sl-SI" w:eastAsia="zh-CN"/>
        </w:rPr>
        <w:t xml:space="preserve"> v roku 30 dni od seznanitve s kršitvijo ne začne novega postopka javnega n</w:t>
      </w:r>
      <w:r w:rsidRPr="000F0CF7">
        <w:rPr>
          <w:rFonts w:ascii="Arial" w:hAnsi="Arial" w:cs="Arial"/>
          <w:i w:val="0"/>
          <w:sz w:val="22"/>
          <w:szCs w:val="22"/>
          <w:lang w:val="sl-SI" w:eastAsia="zh-CN"/>
        </w:rPr>
        <w:t>aročila, se šteje, da je sporazum razvezan</w:t>
      </w:r>
      <w:r w:rsidR="00A97E9D" w:rsidRPr="000F0CF7">
        <w:rPr>
          <w:rFonts w:ascii="Arial" w:hAnsi="Arial" w:cs="Arial"/>
          <w:i w:val="0"/>
          <w:sz w:val="22"/>
          <w:szCs w:val="22"/>
          <w:lang w:val="sl-SI" w:eastAsia="zh-CN"/>
        </w:rPr>
        <w:t xml:space="preserve"> trideseti dan od seznanitve s kršitvijo.</w:t>
      </w:r>
    </w:p>
    <w:p w:rsidR="00A266E5" w:rsidRDefault="00A266E5" w:rsidP="00A266E5">
      <w:pPr>
        <w:jc w:val="both"/>
        <w:rPr>
          <w:rFonts w:ascii="Arial" w:hAnsi="Arial" w:cs="Arial"/>
          <w:i w:val="0"/>
          <w:sz w:val="22"/>
          <w:szCs w:val="22"/>
          <w:lang w:val="sl-SI" w:eastAsia="zh-CN"/>
        </w:rPr>
      </w:pPr>
    </w:p>
    <w:p w:rsidR="00A266E5" w:rsidRPr="00A266E5" w:rsidRDefault="00A266E5" w:rsidP="00A266E5">
      <w:pPr>
        <w:pStyle w:val="Odstavekseznama"/>
        <w:numPr>
          <w:ilvl w:val="0"/>
          <w:numId w:val="2"/>
        </w:numPr>
        <w:rPr>
          <w:rFonts w:ascii="Arial" w:hAnsi="Arial" w:cs="Arial"/>
          <w:i w:val="0"/>
          <w:sz w:val="22"/>
          <w:szCs w:val="22"/>
          <w:lang w:val="sl-SI" w:eastAsia="zh-CN"/>
        </w:rPr>
      </w:pPr>
    </w:p>
    <w:p w:rsidR="00A266E5" w:rsidRPr="00D22588" w:rsidRDefault="00A266E5" w:rsidP="00A266E5">
      <w:pPr>
        <w:tabs>
          <w:tab w:val="left" w:pos="426"/>
        </w:tabs>
        <w:jc w:val="left"/>
        <w:rPr>
          <w:rFonts w:ascii="Arial" w:hAnsi="Arial" w:cs="Arial"/>
          <w:b/>
          <w:bCs/>
          <w:i w:val="0"/>
          <w:sz w:val="22"/>
          <w:szCs w:val="22"/>
        </w:rPr>
      </w:pPr>
    </w:p>
    <w:p w:rsidR="00A266E5" w:rsidRPr="00A266E5" w:rsidRDefault="00A266E5" w:rsidP="00A266E5">
      <w:pPr>
        <w:tabs>
          <w:tab w:val="left" w:pos="426"/>
        </w:tabs>
        <w:jc w:val="both"/>
        <w:rPr>
          <w:rFonts w:ascii="Arial" w:hAnsi="Arial" w:cs="Arial"/>
          <w:i w:val="0"/>
          <w:sz w:val="22"/>
          <w:szCs w:val="22"/>
          <w:lang w:val="sl-SI"/>
        </w:rPr>
      </w:pPr>
      <w:r w:rsidRPr="00A266E5">
        <w:rPr>
          <w:rFonts w:ascii="Arial" w:hAnsi="Arial" w:cs="Arial"/>
          <w:i w:val="0"/>
          <w:sz w:val="22"/>
          <w:szCs w:val="22"/>
          <w:lang w:val="sl-SI"/>
        </w:rPr>
        <w:t>Izvajalec se obvezuje, da bo vse podatke in dokumentacijo, ki jo pridobi od naročnika v zvezi z opravljanjem storitev, ki so opredeljene v tem sporazumu, varoval kot poslovno skrivnost naročnika in da bo ravnal v skladu z določbami zakona, ki ureja varstvo osebnih podatkov.</w:t>
      </w:r>
    </w:p>
    <w:p w:rsidR="00A266E5" w:rsidRPr="00A266E5" w:rsidRDefault="00A266E5" w:rsidP="00A266E5">
      <w:pPr>
        <w:tabs>
          <w:tab w:val="left" w:pos="426"/>
        </w:tabs>
        <w:jc w:val="both"/>
        <w:rPr>
          <w:rFonts w:ascii="Arial" w:hAnsi="Arial" w:cs="Arial"/>
          <w:i w:val="0"/>
          <w:sz w:val="22"/>
          <w:szCs w:val="22"/>
          <w:lang w:val="sl-SI"/>
        </w:rPr>
      </w:pPr>
    </w:p>
    <w:p w:rsidR="00A266E5" w:rsidRDefault="00A266E5" w:rsidP="00A266E5">
      <w:pPr>
        <w:tabs>
          <w:tab w:val="left" w:pos="426"/>
        </w:tabs>
        <w:jc w:val="both"/>
        <w:rPr>
          <w:rFonts w:ascii="Arial" w:hAnsi="Arial" w:cs="Arial"/>
          <w:i w:val="0"/>
          <w:sz w:val="22"/>
          <w:szCs w:val="22"/>
          <w:lang w:val="sl-SI"/>
        </w:rPr>
      </w:pPr>
      <w:r w:rsidRPr="00A266E5">
        <w:rPr>
          <w:rFonts w:ascii="Arial" w:hAnsi="Arial" w:cs="Arial"/>
          <w:i w:val="0"/>
          <w:sz w:val="22"/>
          <w:szCs w:val="22"/>
          <w:lang w:val="sl-SI"/>
        </w:rPr>
        <w:t>Stranki sporazuma soglašata, da ne bosta uporabljali osebnih podatkov, do katerih pridejo delavci naročnika in izvajalca v času izvajanja sporazuma v nasprotju z določili zakona, ki ureja varstvo osebnih podatkov. Osebni podatki ne bodo uporabljeni za noben drug namen, razen za namene, ki so določeni v tej pogodbi. To določilo velja v času trajanja sporazuma in ves čas po njenem izteku.</w:t>
      </w:r>
    </w:p>
    <w:p w:rsidR="00A266E5" w:rsidRPr="00A266E5" w:rsidRDefault="00A266E5" w:rsidP="00A266E5">
      <w:pPr>
        <w:tabs>
          <w:tab w:val="left" w:pos="426"/>
        </w:tabs>
        <w:jc w:val="both"/>
        <w:rPr>
          <w:rFonts w:ascii="Arial" w:hAnsi="Arial" w:cs="Arial"/>
          <w:i w:val="0"/>
          <w:sz w:val="22"/>
          <w:szCs w:val="22"/>
          <w:lang w:val="sl-SI"/>
        </w:rPr>
      </w:pPr>
    </w:p>
    <w:p w:rsidR="00A266E5" w:rsidRPr="00A266E5" w:rsidRDefault="00A266E5" w:rsidP="00A266E5">
      <w:pPr>
        <w:tabs>
          <w:tab w:val="left" w:pos="426"/>
        </w:tabs>
        <w:jc w:val="both"/>
        <w:rPr>
          <w:rFonts w:ascii="Arial" w:hAnsi="Arial" w:cs="Arial"/>
          <w:i w:val="0"/>
          <w:sz w:val="22"/>
          <w:szCs w:val="22"/>
          <w:lang w:val="sl-SI"/>
        </w:rPr>
      </w:pPr>
      <w:r w:rsidRPr="00A266E5">
        <w:rPr>
          <w:rFonts w:ascii="Arial" w:hAnsi="Arial" w:cs="Arial"/>
          <w:i w:val="0"/>
          <w:sz w:val="22"/>
          <w:szCs w:val="22"/>
          <w:lang w:val="sl-SI"/>
        </w:rPr>
        <w:t>Stranki sporazuma si bosta prizadevali zagotavljati pogoje in ukrepe za zagotovitev varstva osebnih podatkov in preprečiti možne zlorabe, v smislu določil v prejšnjem odstavku navedenega zakona.</w:t>
      </w:r>
    </w:p>
    <w:p w:rsidR="00D22588" w:rsidRPr="00D22588" w:rsidRDefault="00D22588" w:rsidP="00CD7313">
      <w:pPr>
        <w:tabs>
          <w:tab w:val="left" w:pos="426"/>
        </w:tabs>
        <w:jc w:val="both"/>
        <w:rPr>
          <w:rFonts w:ascii="Arial" w:hAnsi="Arial" w:cs="Arial"/>
          <w:i w:val="0"/>
          <w:sz w:val="22"/>
          <w:szCs w:val="22"/>
          <w:lang w:val="sl-SI"/>
        </w:rPr>
      </w:pPr>
    </w:p>
    <w:p w:rsidR="00D22588" w:rsidRPr="00D22588" w:rsidRDefault="00D22588" w:rsidP="00D22588">
      <w:pPr>
        <w:numPr>
          <w:ilvl w:val="0"/>
          <w:numId w:val="2"/>
        </w:numPr>
        <w:tabs>
          <w:tab w:val="num" w:pos="0"/>
        </w:tabs>
        <w:rPr>
          <w:rFonts w:ascii="Arial" w:hAnsi="Arial" w:cs="Arial"/>
          <w:b/>
          <w:bCs/>
          <w:i w:val="0"/>
          <w:sz w:val="22"/>
          <w:szCs w:val="22"/>
          <w:lang w:val="sl-SI"/>
        </w:rPr>
      </w:pPr>
    </w:p>
    <w:p w:rsidR="00D22588" w:rsidRPr="00D22588" w:rsidRDefault="00D22588" w:rsidP="00D22588">
      <w:pPr>
        <w:jc w:val="both"/>
        <w:rPr>
          <w:rFonts w:ascii="Arial" w:hAnsi="Arial" w:cs="Arial"/>
          <w:i w:val="0"/>
          <w:sz w:val="22"/>
          <w:szCs w:val="22"/>
          <w:lang w:val="sl-SI"/>
        </w:rPr>
      </w:pPr>
    </w:p>
    <w:p w:rsidR="00D22588" w:rsidRPr="00D22588" w:rsidRDefault="00D22588" w:rsidP="00D22588">
      <w:pPr>
        <w:jc w:val="both"/>
      </w:pPr>
    </w:p>
    <w:p w:rsidR="00D22588" w:rsidRDefault="00D22588" w:rsidP="00D22588">
      <w:pPr>
        <w:jc w:val="both"/>
        <w:rPr>
          <w:rFonts w:ascii="Arial" w:hAnsi="Arial" w:cs="Arial"/>
          <w:iCs/>
          <w:color w:val="000000"/>
          <w:sz w:val="22"/>
          <w:szCs w:val="22"/>
          <w:lang w:val="sl-SI"/>
        </w:rPr>
      </w:pPr>
      <w:r w:rsidRPr="00D22588">
        <w:rPr>
          <w:rFonts w:ascii="Arial" w:hAnsi="Arial" w:cs="Arial"/>
          <w:i w:val="0"/>
          <w:iCs/>
          <w:color w:val="000000"/>
          <w:sz w:val="22"/>
          <w:szCs w:val="22"/>
          <w:lang w:val="sl-SI"/>
        </w:rPr>
        <w:t>V primeru, da se ugotovi, da je pri izvedbi javnega naročila, na podlagi katerega je podpisana ta sporazum ali pri izvajanju tega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r w:rsidRPr="00D22588">
        <w:rPr>
          <w:rFonts w:ascii="Arial" w:hAnsi="Arial" w:cs="Arial"/>
          <w:iCs/>
          <w:color w:val="000000"/>
          <w:sz w:val="22"/>
          <w:szCs w:val="22"/>
          <w:lang w:val="sl-SI"/>
        </w:rPr>
        <w:t>.</w:t>
      </w:r>
    </w:p>
    <w:p w:rsidR="00B033D5" w:rsidRDefault="00B033D5" w:rsidP="00D22588">
      <w:pPr>
        <w:jc w:val="both"/>
        <w:rPr>
          <w:rFonts w:ascii="Arial" w:hAnsi="Arial" w:cs="Arial"/>
          <w:i w:val="0"/>
          <w:iCs/>
          <w:color w:val="000000"/>
          <w:sz w:val="22"/>
          <w:szCs w:val="22"/>
          <w:lang w:val="sl-SI"/>
        </w:rPr>
      </w:pPr>
    </w:p>
    <w:p w:rsidR="00B033D5" w:rsidRPr="00B033D5" w:rsidRDefault="00B033D5" w:rsidP="00B033D5">
      <w:pPr>
        <w:pStyle w:val="Odstavekseznama"/>
        <w:numPr>
          <w:ilvl w:val="0"/>
          <w:numId w:val="2"/>
        </w:numPr>
        <w:rPr>
          <w:rFonts w:ascii="Arial" w:hAnsi="Arial" w:cs="Arial"/>
          <w:i w:val="0"/>
          <w:iCs/>
          <w:color w:val="000000"/>
          <w:sz w:val="22"/>
          <w:szCs w:val="22"/>
          <w:lang w:val="sl-SI"/>
        </w:rPr>
      </w:pPr>
    </w:p>
    <w:p w:rsidR="00B033D5" w:rsidRDefault="00B033D5" w:rsidP="00B033D5">
      <w:pPr>
        <w:jc w:val="both"/>
        <w:rPr>
          <w:rFonts w:ascii="Arial" w:hAnsi="Arial" w:cs="Arial"/>
          <w:i w:val="0"/>
          <w:iCs/>
          <w:color w:val="000000"/>
          <w:sz w:val="22"/>
          <w:szCs w:val="22"/>
          <w:lang w:val="sl-SI"/>
        </w:rPr>
      </w:pPr>
    </w:p>
    <w:p w:rsidR="00B033D5" w:rsidRPr="00B033D5" w:rsidRDefault="00B033D5" w:rsidP="00B033D5">
      <w:pPr>
        <w:jc w:val="both"/>
        <w:rPr>
          <w:rFonts w:ascii="Arial" w:hAnsi="Arial" w:cs="Arial"/>
          <w:i w:val="0"/>
          <w:iCs/>
          <w:color w:val="000000"/>
          <w:sz w:val="22"/>
          <w:szCs w:val="22"/>
          <w:lang w:val="sl-SI"/>
        </w:rPr>
      </w:pPr>
      <w:r w:rsidRPr="00B033D5">
        <w:rPr>
          <w:rFonts w:ascii="Arial" w:hAnsi="Arial" w:cs="Arial"/>
          <w:i w:val="0"/>
          <w:iCs/>
          <w:color w:val="000000"/>
          <w:sz w:val="22"/>
          <w:szCs w:val="22"/>
          <w:lang w:val="sl-SI"/>
        </w:rPr>
        <w:t>Morebitne spore iz tega sporazuma, ki jih stranki sporazuma ne bi mogli rešiti sporazumno, rešuje stvarno pristojno sodišče v Mariboru.</w:t>
      </w:r>
    </w:p>
    <w:p w:rsidR="00D22588" w:rsidRPr="00D079AF" w:rsidRDefault="00D22588" w:rsidP="00D22588">
      <w:pPr>
        <w:jc w:val="both"/>
        <w:rPr>
          <w:rFonts w:ascii="Arial" w:hAnsi="Arial" w:cs="Arial"/>
          <w:i w:val="0"/>
          <w:szCs w:val="24"/>
          <w:lang w:val="sl-SI"/>
        </w:rPr>
      </w:pPr>
    </w:p>
    <w:p w:rsidR="00D22588" w:rsidRPr="00D079AF" w:rsidRDefault="00D079AF" w:rsidP="00D079AF">
      <w:pPr>
        <w:pStyle w:val="Odstavekseznama"/>
        <w:ind w:left="3900" w:firstLine="348"/>
        <w:jc w:val="both"/>
        <w:rPr>
          <w:rFonts w:ascii="Arial" w:hAnsi="Arial" w:cs="Arial"/>
          <w:b/>
          <w:bCs/>
          <w:i w:val="0"/>
          <w:szCs w:val="24"/>
          <w:lang w:val="sl-SI"/>
        </w:rPr>
      </w:pPr>
      <w:r w:rsidRPr="00D079AF">
        <w:rPr>
          <w:rFonts w:ascii="Arial" w:hAnsi="Arial" w:cs="Arial"/>
          <w:b/>
          <w:bCs/>
          <w:i w:val="0"/>
          <w:szCs w:val="24"/>
          <w:lang w:val="sl-SI"/>
        </w:rPr>
        <w:t>15. člen</w:t>
      </w:r>
    </w:p>
    <w:p w:rsidR="00D22588" w:rsidRPr="00D22588" w:rsidRDefault="00D22588" w:rsidP="00D22588">
      <w:pPr>
        <w:jc w:val="both"/>
        <w:rPr>
          <w:rFonts w:ascii="Arial" w:hAnsi="Arial" w:cs="Arial"/>
          <w:i w:val="0"/>
          <w:sz w:val="22"/>
          <w:szCs w:val="22"/>
          <w:lang w:val="sl-SI"/>
        </w:rPr>
      </w:pPr>
    </w:p>
    <w:p w:rsidR="00D22588" w:rsidRPr="00D22588" w:rsidRDefault="00D22588" w:rsidP="00D22588">
      <w:pPr>
        <w:jc w:val="both"/>
        <w:rPr>
          <w:rFonts w:ascii="Arial" w:hAnsi="Arial" w:cs="Arial"/>
          <w:i w:val="0"/>
          <w:sz w:val="22"/>
          <w:szCs w:val="22"/>
          <w:lang w:val="sl-SI"/>
        </w:rPr>
      </w:pPr>
      <w:r w:rsidRPr="00D22588">
        <w:rPr>
          <w:rFonts w:ascii="Arial" w:hAnsi="Arial" w:cs="Arial"/>
          <w:i w:val="0"/>
          <w:sz w:val="22"/>
          <w:szCs w:val="22"/>
          <w:lang w:val="sl-SI"/>
        </w:rPr>
        <w:t xml:space="preserve">Sporazum je sklenjen z dnem podpisa obeh strank sporazuma in velja za dobo </w:t>
      </w:r>
      <w:r w:rsidR="00B033D5">
        <w:rPr>
          <w:rFonts w:ascii="Arial" w:hAnsi="Arial" w:cs="Arial"/>
          <w:i w:val="0"/>
          <w:sz w:val="22"/>
          <w:szCs w:val="22"/>
          <w:lang w:val="sl-SI"/>
        </w:rPr>
        <w:t>štirih</w:t>
      </w:r>
      <w:r w:rsidRPr="00D22588">
        <w:rPr>
          <w:rFonts w:ascii="Arial" w:hAnsi="Arial" w:cs="Arial"/>
          <w:i w:val="0"/>
          <w:sz w:val="22"/>
          <w:szCs w:val="22"/>
          <w:lang w:val="sl-SI"/>
        </w:rPr>
        <w:t xml:space="preserve"> (</w:t>
      </w:r>
      <w:r w:rsidR="00B033D5">
        <w:rPr>
          <w:rFonts w:ascii="Arial" w:hAnsi="Arial" w:cs="Arial"/>
          <w:i w:val="0"/>
          <w:sz w:val="22"/>
          <w:szCs w:val="22"/>
          <w:lang w:val="sl-SI"/>
        </w:rPr>
        <w:t>4</w:t>
      </w:r>
      <w:r w:rsidRPr="00D22588">
        <w:rPr>
          <w:rFonts w:ascii="Arial" w:hAnsi="Arial" w:cs="Arial"/>
          <w:i w:val="0"/>
          <w:sz w:val="22"/>
          <w:szCs w:val="22"/>
          <w:lang w:val="sl-SI"/>
        </w:rPr>
        <w:t>) let. Sestavljen je v dveh enakih izvodih, od katerih prejme vsaka stranka sporazuma po en izvod.</w:t>
      </w:r>
    </w:p>
    <w:p w:rsidR="00D22588" w:rsidRDefault="00D22588" w:rsidP="00D22588">
      <w:pPr>
        <w:jc w:val="both"/>
        <w:rPr>
          <w:rFonts w:ascii="Arial" w:hAnsi="Arial" w:cs="Arial"/>
          <w:i w:val="0"/>
          <w:sz w:val="22"/>
          <w:szCs w:val="22"/>
          <w:lang w:val="sl-SI"/>
        </w:rPr>
      </w:pPr>
    </w:p>
    <w:p w:rsidR="000F0CF7" w:rsidRDefault="000F0CF7" w:rsidP="00D22588">
      <w:pPr>
        <w:jc w:val="both"/>
        <w:rPr>
          <w:rFonts w:ascii="Arial" w:hAnsi="Arial" w:cs="Arial"/>
          <w:i w:val="0"/>
          <w:sz w:val="22"/>
          <w:szCs w:val="22"/>
          <w:lang w:val="sl-SI"/>
        </w:rPr>
      </w:pPr>
    </w:p>
    <w:p w:rsidR="000F0CF7" w:rsidRDefault="000F0CF7" w:rsidP="00D22588">
      <w:pPr>
        <w:jc w:val="both"/>
        <w:rPr>
          <w:rFonts w:ascii="Arial" w:hAnsi="Arial" w:cs="Arial"/>
          <w:i w:val="0"/>
          <w:sz w:val="22"/>
          <w:szCs w:val="22"/>
          <w:lang w:val="sl-SI"/>
        </w:rPr>
      </w:pPr>
    </w:p>
    <w:p w:rsidR="000F0CF7" w:rsidRDefault="000F0CF7" w:rsidP="00D22588">
      <w:pPr>
        <w:jc w:val="both"/>
        <w:rPr>
          <w:rFonts w:ascii="Arial" w:hAnsi="Arial" w:cs="Arial"/>
          <w:i w:val="0"/>
          <w:sz w:val="22"/>
          <w:szCs w:val="22"/>
          <w:lang w:val="sl-SI"/>
        </w:rPr>
      </w:pPr>
    </w:p>
    <w:p w:rsidR="000F0CF7" w:rsidRDefault="000F0CF7" w:rsidP="00D22588">
      <w:pPr>
        <w:jc w:val="both"/>
        <w:rPr>
          <w:rFonts w:ascii="Arial" w:hAnsi="Arial" w:cs="Arial"/>
          <w:i w:val="0"/>
          <w:sz w:val="22"/>
          <w:szCs w:val="22"/>
          <w:lang w:val="sl-SI"/>
        </w:rPr>
      </w:pPr>
    </w:p>
    <w:p w:rsidR="000F0CF7" w:rsidRDefault="000F0CF7" w:rsidP="00D22588">
      <w:pPr>
        <w:jc w:val="both"/>
        <w:rPr>
          <w:rFonts w:ascii="Arial" w:hAnsi="Arial" w:cs="Arial"/>
          <w:i w:val="0"/>
          <w:sz w:val="22"/>
          <w:szCs w:val="22"/>
          <w:lang w:val="sl-SI"/>
        </w:rPr>
      </w:pPr>
    </w:p>
    <w:p w:rsidR="000F0CF7" w:rsidRPr="00D22588" w:rsidRDefault="000F0CF7" w:rsidP="00D22588">
      <w:pPr>
        <w:jc w:val="both"/>
        <w:rPr>
          <w:rFonts w:ascii="Arial" w:hAnsi="Arial" w:cs="Arial"/>
          <w:i w:val="0"/>
          <w:sz w:val="22"/>
          <w:szCs w:val="22"/>
          <w:lang w:val="sl-SI"/>
        </w:rPr>
      </w:pPr>
    </w:p>
    <w:tbl>
      <w:tblPr>
        <w:tblW w:w="0" w:type="auto"/>
        <w:tblLook w:val="04A0"/>
      </w:tblPr>
      <w:tblGrid>
        <w:gridCol w:w="4464"/>
        <w:gridCol w:w="4464"/>
      </w:tblGrid>
      <w:tr w:rsidR="002D4CA9" w:rsidRPr="004F465E" w:rsidTr="0037094E">
        <w:tc>
          <w:tcPr>
            <w:tcW w:w="4464" w:type="dxa"/>
          </w:tcPr>
          <w:p w:rsidR="002D4CA9" w:rsidRPr="004F465E" w:rsidRDefault="002D4CA9" w:rsidP="0037094E">
            <w:pPr>
              <w:jc w:val="both"/>
              <w:rPr>
                <w:rFonts w:ascii="Arial" w:hAnsi="Arial" w:cs="Arial"/>
                <w:i w:val="0"/>
                <w:szCs w:val="22"/>
                <w:lang w:val="sl-SI"/>
              </w:rPr>
            </w:pPr>
          </w:p>
          <w:p w:rsidR="002D4CA9" w:rsidRPr="004F465E" w:rsidRDefault="002D4CA9" w:rsidP="0037094E">
            <w:pPr>
              <w:jc w:val="both"/>
              <w:rPr>
                <w:rFonts w:ascii="Arial" w:hAnsi="Arial" w:cs="Arial"/>
                <w:i w:val="0"/>
                <w:szCs w:val="22"/>
                <w:lang w:val="sl-SI"/>
              </w:rPr>
            </w:pPr>
          </w:p>
        </w:tc>
        <w:tc>
          <w:tcPr>
            <w:tcW w:w="4464" w:type="dxa"/>
          </w:tcPr>
          <w:p w:rsidR="002D4CA9" w:rsidRPr="004F465E" w:rsidRDefault="002D4CA9" w:rsidP="0037094E">
            <w:pPr>
              <w:jc w:val="both"/>
              <w:rPr>
                <w:rFonts w:ascii="Arial" w:hAnsi="Arial" w:cs="Arial"/>
                <w:i w:val="0"/>
                <w:szCs w:val="22"/>
                <w:lang w:val="sl-SI"/>
              </w:rPr>
            </w:pPr>
          </w:p>
          <w:p w:rsidR="002D4CA9" w:rsidRPr="004F465E" w:rsidRDefault="002D4CA9" w:rsidP="0037094E">
            <w:pPr>
              <w:jc w:val="both"/>
              <w:rPr>
                <w:rFonts w:ascii="Arial" w:hAnsi="Arial" w:cs="Arial"/>
                <w:i w:val="0"/>
                <w:szCs w:val="22"/>
                <w:lang w:val="sl-SI"/>
              </w:rPr>
            </w:pPr>
            <w:r w:rsidRPr="004F465E">
              <w:rPr>
                <w:rFonts w:ascii="Arial" w:hAnsi="Arial" w:cs="Arial"/>
                <w:i w:val="0"/>
                <w:sz w:val="22"/>
                <w:szCs w:val="22"/>
                <w:lang w:val="sl-SI"/>
              </w:rPr>
              <w:t>Št. ………………………</w:t>
            </w:r>
          </w:p>
        </w:tc>
      </w:tr>
      <w:tr w:rsidR="002D4CA9" w:rsidRPr="004F465E" w:rsidTr="0037094E">
        <w:tc>
          <w:tcPr>
            <w:tcW w:w="4464" w:type="dxa"/>
          </w:tcPr>
          <w:p w:rsidR="002D4CA9" w:rsidRPr="004F465E" w:rsidRDefault="002D4CA9" w:rsidP="0037094E">
            <w:pPr>
              <w:jc w:val="both"/>
              <w:rPr>
                <w:rFonts w:ascii="Arial" w:hAnsi="Arial" w:cs="Arial"/>
                <w:i w:val="0"/>
                <w:szCs w:val="22"/>
                <w:lang w:val="sl-SI"/>
              </w:rPr>
            </w:pPr>
          </w:p>
          <w:p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 xml:space="preserve">V </w:t>
            </w:r>
            <w:r w:rsidR="008D3FE8" w:rsidRPr="00945DEE">
              <w:rPr>
                <w:rFonts w:ascii="Arial" w:hAnsi="Arial" w:cs="Arial"/>
                <w:i w:val="0"/>
                <w:sz w:val="22"/>
                <w:szCs w:val="22"/>
              </w:rPr>
              <w:fldChar w:fldCharType="begin">
                <w:ffData>
                  <w:name w:val="Besedilo1"/>
                  <w:enabled/>
                  <w:calcOnExit w:val="0"/>
                  <w:textInput/>
                </w:ffData>
              </w:fldChar>
            </w:r>
            <w:r w:rsidRPr="00945DEE">
              <w:rPr>
                <w:rFonts w:ascii="Arial" w:hAnsi="Arial" w:cs="Arial"/>
                <w:i w:val="0"/>
                <w:sz w:val="22"/>
                <w:szCs w:val="22"/>
              </w:rPr>
              <w:instrText xml:space="preserve"> FORMTEXT </w:instrText>
            </w:r>
            <w:r w:rsidR="008D3FE8" w:rsidRPr="00945DEE">
              <w:rPr>
                <w:rFonts w:ascii="Arial" w:hAnsi="Arial" w:cs="Arial"/>
                <w:i w:val="0"/>
                <w:sz w:val="22"/>
                <w:szCs w:val="22"/>
              </w:rPr>
            </w:r>
            <w:r w:rsidR="008D3FE8" w:rsidRPr="00945DEE">
              <w:rPr>
                <w:rFonts w:ascii="Arial" w:hAnsi="Arial" w:cs="Arial"/>
                <w:i w:val="0"/>
                <w:sz w:val="22"/>
                <w:szCs w:val="22"/>
              </w:rPr>
              <w:fldChar w:fldCharType="separate"/>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008D3FE8" w:rsidRPr="00945DEE">
              <w:rPr>
                <w:rFonts w:ascii="Arial" w:hAnsi="Arial" w:cs="Arial"/>
                <w:i w:val="0"/>
                <w:sz w:val="22"/>
                <w:szCs w:val="22"/>
              </w:rPr>
              <w:fldChar w:fldCharType="end"/>
            </w:r>
            <w:r>
              <w:rPr>
                <w:rFonts w:ascii="Arial" w:hAnsi="Arial" w:cs="Arial"/>
                <w:sz w:val="22"/>
                <w:szCs w:val="22"/>
              </w:rPr>
              <w:t xml:space="preserve">, </w:t>
            </w:r>
            <w:r w:rsidRPr="004F465E">
              <w:rPr>
                <w:rFonts w:ascii="Arial" w:hAnsi="Arial" w:cs="Arial"/>
                <w:i w:val="0"/>
                <w:sz w:val="22"/>
                <w:szCs w:val="22"/>
                <w:lang w:val="sl-SI"/>
              </w:rPr>
              <w:t>dne …………………</w:t>
            </w:r>
          </w:p>
        </w:tc>
        <w:tc>
          <w:tcPr>
            <w:tcW w:w="4464" w:type="dxa"/>
          </w:tcPr>
          <w:p w:rsidR="002D4CA9" w:rsidRPr="004F465E" w:rsidRDefault="002D4CA9" w:rsidP="0037094E">
            <w:pPr>
              <w:jc w:val="both"/>
              <w:rPr>
                <w:rFonts w:ascii="Arial" w:hAnsi="Arial" w:cs="Arial"/>
                <w:i w:val="0"/>
                <w:szCs w:val="22"/>
                <w:lang w:val="sl-SI"/>
              </w:rPr>
            </w:pPr>
          </w:p>
          <w:p w:rsidR="002D4CA9" w:rsidRPr="004F465E" w:rsidRDefault="002D4CA9" w:rsidP="0037094E">
            <w:pPr>
              <w:jc w:val="both"/>
              <w:rPr>
                <w:rFonts w:ascii="Arial" w:hAnsi="Arial" w:cs="Arial"/>
                <w:i w:val="0"/>
                <w:szCs w:val="22"/>
                <w:lang w:val="sl-SI"/>
              </w:rPr>
            </w:pPr>
            <w:r w:rsidRPr="004F465E">
              <w:rPr>
                <w:rFonts w:ascii="Arial" w:hAnsi="Arial" w:cs="Arial"/>
                <w:i w:val="0"/>
                <w:sz w:val="22"/>
                <w:szCs w:val="22"/>
                <w:lang w:val="sl-SI"/>
              </w:rPr>
              <w:t>V Mariboru, dne ……………..………</w:t>
            </w:r>
          </w:p>
        </w:tc>
      </w:tr>
      <w:tr w:rsidR="002D4CA9" w:rsidRPr="004F465E" w:rsidTr="0037094E">
        <w:tc>
          <w:tcPr>
            <w:tcW w:w="4464" w:type="dxa"/>
          </w:tcPr>
          <w:p w:rsidR="002D4CA9" w:rsidRPr="004F465E" w:rsidRDefault="002D4CA9" w:rsidP="0037094E">
            <w:pPr>
              <w:jc w:val="both"/>
              <w:rPr>
                <w:rFonts w:ascii="Arial" w:hAnsi="Arial" w:cs="Arial"/>
                <w:i w:val="0"/>
                <w:szCs w:val="22"/>
                <w:lang w:val="sl-SI"/>
              </w:rPr>
            </w:pPr>
          </w:p>
          <w:p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Izvajalec</w:t>
            </w:r>
            <w:r w:rsidRPr="004F465E">
              <w:rPr>
                <w:rFonts w:ascii="Arial" w:hAnsi="Arial" w:cs="Arial"/>
                <w:i w:val="0"/>
                <w:sz w:val="22"/>
                <w:szCs w:val="22"/>
                <w:lang w:val="sl-SI"/>
              </w:rPr>
              <w:t>:</w:t>
            </w:r>
          </w:p>
          <w:p w:rsidR="002D4CA9" w:rsidRPr="004F465E" w:rsidRDefault="002D4CA9" w:rsidP="0037094E">
            <w:pPr>
              <w:jc w:val="both"/>
              <w:rPr>
                <w:rFonts w:ascii="Arial" w:hAnsi="Arial" w:cs="Arial"/>
                <w:szCs w:val="22"/>
              </w:rPr>
            </w:pPr>
          </w:p>
          <w:p w:rsidR="002D4CA9" w:rsidRPr="00945DEE" w:rsidRDefault="008D3FE8" w:rsidP="0037094E">
            <w:pPr>
              <w:jc w:val="both"/>
              <w:rPr>
                <w:rFonts w:ascii="Arial" w:hAnsi="Arial" w:cs="Arial"/>
                <w:i w:val="0"/>
                <w:szCs w:val="22"/>
                <w:lang w:val="sl-SI"/>
              </w:rPr>
            </w:pPr>
            <w:r w:rsidRPr="00945DEE">
              <w:rPr>
                <w:rFonts w:ascii="Arial" w:hAnsi="Arial" w:cs="Arial"/>
                <w:i w:val="0"/>
                <w:sz w:val="22"/>
                <w:szCs w:val="22"/>
              </w:rPr>
              <w:fldChar w:fldCharType="begin">
                <w:ffData>
                  <w:name w:val="Besedilo1"/>
                  <w:enabled/>
                  <w:calcOnExit w:val="0"/>
                  <w:textInput/>
                </w:ffData>
              </w:fldChar>
            </w:r>
            <w:r w:rsidR="002D4CA9"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rsidR="002D4CA9" w:rsidRPr="004F465E" w:rsidRDefault="002D4CA9" w:rsidP="0037094E">
            <w:pPr>
              <w:jc w:val="both"/>
              <w:rPr>
                <w:rFonts w:ascii="Arial" w:hAnsi="Arial" w:cs="Arial"/>
                <w:i w:val="0"/>
                <w:szCs w:val="22"/>
                <w:lang w:val="sl-SI"/>
              </w:rPr>
            </w:pPr>
          </w:p>
          <w:p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rsidR="002D4CA9" w:rsidRPr="004F465E" w:rsidRDefault="002D4CA9" w:rsidP="0037094E">
            <w:pPr>
              <w:jc w:val="both"/>
              <w:rPr>
                <w:rFonts w:ascii="Arial" w:hAnsi="Arial" w:cs="Arial"/>
                <w:i w:val="0"/>
                <w:szCs w:val="22"/>
                <w:lang w:val="sl-SI"/>
              </w:rPr>
            </w:pPr>
          </w:p>
          <w:p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UKC Maribor:</w:t>
            </w:r>
          </w:p>
        </w:tc>
      </w:tr>
      <w:tr w:rsidR="002D4CA9" w:rsidRPr="004F465E" w:rsidTr="0037094E">
        <w:tc>
          <w:tcPr>
            <w:tcW w:w="4464" w:type="dxa"/>
          </w:tcPr>
          <w:p w:rsidR="002D4CA9" w:rsidRPr="004F465E" w:rsidRDefault="002D4CA9" w:rsidP="0037094E">
            <w:pPr>
              <w:jc w:val="both"/>
              <w:rPr>
                <w:rFonts w:ascii="Arial" w:hAnsi="Arial" w:cs="Arial"/>
                <w:i w:val="0"/>
                <w:szCs w:val="22"/>
                <w:lang w:val="sl-SI"/>
              </w:rPr>
            </w:pPr>
          </w:p>
          <w:p w:rsidR="002D4CA9" w:rsidRPr="004F465E" w:rsidRDefault="002D4CA9" w:rsidP="0037094E">
            <w:pPr>
              <w:jc w:val="both"/>
              <w:rPr>
                <w:rFonts w:ascii="Arial" w:hAnsi="Arial" w:cs="Arial"/>
                <w:i w:val="0"/>
                <w:szCs w:val="22"/>
                <w:lang w:val="sl-SI"/>
              </w:rPr>
            </w:pPr>
            <w:r w:rsidRPr="004F465E">
              <w:rPr>
                <w:rFonts w:ascii="Arial" w:hAnsi="Arial" w:cs="Arial"/>
                <w:i w:val="0"/>
                <w:sz w:val="22"/>
                <w:szCs w:val="22"/>
                <w:lang w:val="sl-SI"/>
              </w:rPr>
              <w:t>Direktor:</w:t>
            </w:r>
          </w:p>
          <w:p w:rsidR="002D4CA9" w:rsidRPr="004F465E" w:rsidRDefault="002D4CA9" w:rsidP="0037094E">
            <w:pPr>
              <w:jc w:val="both"/>
              <w:rPr>
                <w:rFonts w:ascii="Arial" w:hAnsi="Arial" w:cs="Arial"/>
                <w:i w:val="0"/>
                <w:szCs w:val="22"/>
                <w:lang w:val="sl-SI"/>
              </w:rPr>
            </w:pPr>
          </w:p>
          <w:p w:rsidR="002D4CA9" w:rsidRPr="00945DEE" w:rsidRDefault="008D3FE8" w:rsidP="0037094E">
            <w:pPr>
              <w:jc w:val="both"/>
              <w:rPr>
                <w:rFonts w:ascii="Arial" w:hAnsi="Arial" w:cs="Arial"/>
                <w:i w:val="0"/>
                <w:szCs w:val="22"/>
                <w:lang w:val="sl-SI"/>
              </w:rPr>
            </w:pPr>
            <w:r w:rsidRPr="00945DEE">
              <w:rPr>
                <w:rFonts w:ascii="Arial" w:hAnsi="Arial" w:cs="Arial"/>
                <w:i w:val="0"/>
                <w:sz w:val="22"/>
                <w:szCs w:val="22"/>
              </w:rPr>
              <w:fldChar w:fldCharType="begin">
                <w:ffData>
                  <w:name w:val="Besedilo1"/>
                  <w:enabled/>
                  <w:calcOnExit w:val="0"/>
                  <w:textInput/>
                </w:ffData>
              </w:fldChar>
            </w:r>
            <w:r w:rsidR="002D4CA9"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002D4CA9"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rsidR="002D4CA9" w:rsidRPr="004F465E" w:rsidRDefault="002D4CA9" w:rsidP="0037094E">
            <w:pPr>
              <w:jc w:val="both"/>
              <w:rPr>
                <w:rFonts w:ascii="Arial" w:hAnsi="Arial" w:cs="Arial"/>
                <w:i w:val="0"/>
                <w:szCs w:val="22"/>
                <w:lang w:val="sl-SI"/>
              </w:rPr>
            </w:pPr>
          </w:p>
          <w:p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rsidR="002D4CA9" w:rsidRDefault="002D4CA9" w:rsidP="0037094E">
            <w:pPr>
              <w:jc w:val="both"/>
              <w:rPr>
                <w:rFonts w:ascii="Arial" w:hAnsi="Arial" w:cs="Arial"/>
                <w:i w:val="0"/>
                <w:szCs w:val="22"/>
                <w:lang w:val="sl-SI"/>
              </w:rPr>
            </w:pPr>
          </w:p>
          <w:p w:rsidR="002D4CA9" w:rsidRPr="004F465E" w:rsidRDefault="002D4CA9" w:rsidP="0037094E">
            <w:pPr>
              <w:jc w:val="both"/>
              <w:rPr>
                <w:rFonts w:ascii="Arial" w:hAnsi="Arial" w:cs="Arial"/>
                <w:i w:val="0"/>
                <w:szCs w:val="22"/>
                <w:lang w:val="sl-SI"/>
              </w:rPr>
            </w:pPr>
            <w:r>
              <w:rPr>
                <w:rFonts w:ascii="Arial" w:hAnsi="Arial" w:cs="Arial"/>
                <w:i w:val="0"/>
                <w:sz w:val="22"/>
                <w:szCs w:val="22"/>
                <w:lang w:val="sl-SI"/>
              </w:rPr>
              <w:t>prof. dr. Vojko Flis, dr. med.</w:t>
            </w:r>
          </w:p>
        </w:tc>
      </w:tr>
    </w:tbl>
    <w:p w:rsidR="00D22588" w:rsidRPr="00D22588" w:rsidRDefault="00D22588" w:rsidP="00D22588">
      <w:pPr>
        <w:jc w:val="both"/>
        <w:rPr>
          <w:rFonts w:ascii="Arial" w:hAnsi="Arial" w:cs="Arial"/>
          <w:i w:val="0"/>
          <w:sz w:val="22"/>
          <w:szCs w:val="22"/>
          <w:lang w:val="sl-SI"/>
        </w:rPr>
      </w:pPr>
    </w:p>
    <w:p w:rsidR="00D22588" w:rsidRDefault="00D22588">
      <w:pPr>
        <w:rPr>
          <w:i w:val="0"/>
        </w:rPr>
      </w:pPr>
    </w:p>
    <w:p w:rsidR="00D22588" w:rsidRPr="00D22588" w:rsidRDefault="00D22588">
      <w:pPr>
        <w:rPr>
          <w:i w:val="0"/>
        </w:rPr>
      </w:pPr>
    </w:p>
    <w:sectPr w:rsidR="00D22588" w:rsidRPr="00D22588" w:rsidSect="00A443B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88F" w:rsidRDefault="0076188F" w:rsidP="00D22588">
      <w:r>
        <w:separator/>
      </w:r>
    </w:p>
  </w:endnote>
  <w:endnote w:type="continuationSeparator" w:id="0">
    <w:p w:rsidR="0076188F" w:rsidRDefault="0076188F" w:rsidP="00D2258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88" w:rsidRPr="008221B1" w:rsidRDefault="00D22588" w:rsidP="00D22588">
    <w:pPr>
      <w:pBdr>
        <w:top w:val="single" w:sz="8" w:space="1" w:color="000000"/>
      </w:pBdr>
      <w:tabs>
        <w:tab w:val="center" w:pos="-3402"/>
        <w:tab w:val="right" w:pos="8789"/>
        <w:tab w:val="right" w:pos="9072"/>
      </w:tabs>
      <w:jc w:val="both"/>
      <w:rPr>
        <w:rFonts w:ascii="Arial" w:hAnsi="Arial" w:cs="Arial"/>
        <w:sz w:val="20"/>
        <w:lang w:val="sl-SI"/>
      </w:rPr>
    </w:pPr>
    <w:r w:rsidRPr="00D22588">
      <w:rPr>
        <w:rFonts w:ascii="Arial" w:hAnsi="Arial" w:cs="Arial"/>
        <w:sz w:val="20"/>
      </w:rPr>
      <w:t>UKC Maribor</w:t>
    </w:r>
    <w:r w:rsidRPr="00D22588">
      <w:rPr>
        <w:rFonts w:ascii="Arial" w:hAnsi="Arial" w:cs="Arial"/>
        <w:sz w:val="20"/>
      </w:rPr>
      <w:tab/>
    </w:r>
    <w:r w:rsidR="008221B1">
      <w:rPr>
        <w:rFonts w:ascii="Arial" w:hAnsi="Arial" w:cs="Arial"/>
        <w:sz w:val="20"/>
      </w:rPr>
      <w:t xml:space="preserve">           </w:t>
    </w:r>
    <w:bookmarkStart w:id="2" w:name="_GoBack"/>
    <w:bookmarkEnd w:id="2"/>
    <w:r w:rsidR="00925B60">
      <w:rPr>
        <w:rFonts w:ascii="Arial" w:hAnsi="Arial" w:cs="Arial"/>
        <w:sz w:val="20"/>
        <w:lang w:val="sl-SI"/>
      </w:rPr>
      <w:t xml:space="preserve">Storitve izvajanja </w:t>
    </w:r>
    <w:r w:rsidR="008221B1" w:rsidRPr="008221B1">
      <w:rPr>
        <w:rFonts w:ascii="Arial" w:hAnsi="Arial" w:cs="Arial"/>
        <w:sz w:val="20"/>
        <w:lang w:val="sl-SI"/>
      </w:rPr>
      <w:t>preventivnih zdravstvenih pregledov delavcev</w:t>
    </w:r>
  </w:p>
  <w:p w:rsidR="00D22588" w:rsidRDefault="00D22588">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88F" w:rsidRDefault="0076188F" w:rsidP="00D22588">
      <w:r>
        <w:separator/>
      </w:r>
    </w:p>
  </w:footnote>
  <w:footnote w:type="continuationSeparator" w:id="0">
    <w:p w:rsidR="0076188F" w:rsidRDefault="0076188F" w:rsidP="00D225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2F7" w:rsidRPr="000822F7" w:rsidRDefault="000822F7" w:rsidP="000822F7">
    <w:pPr>
      <w:pStyle w:val="Glava"/>
      <w:jc w:val="right"/>
      <w:rPr>
        <w:rFonts w:ascii="Arial" w:hAnsi="Arial" w:cs="Arial"/>
        <w:b/>
        <w:i w:val="0"/>
        <w:sz w:val="22"/>
        <w:szCs w:val="22"/>
        <w:lang w:val="sl-SI"/>
      </w:rPr>
    </w:pPr>
    <w:r w:rsidRPr="000822F7">
      <w:rPr>
        <w:rFonts w:ascii="Arial" w:hAnsi="Arial" w:cs="Arial"/>
        <w:b/>
        <w:i w:val="0"/>
        <w:sz w:val="22"/>
        <w:szCs w:val="22"/>
        <w:lang w:val="sl-SI"/>
      </w:rPr>
      <w:t>OBR-3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10E9572"/>
    <w:name w:val="WW8Num2"/>
    <w:lvl w:ilvl="0">
      <w:start w:val="1"/>
      <w:numFmt w:val="upperRoman"/>
      <w:lvlText w:val="%1"/>
      <w:lvlJc w:val="left"/>
      <w:pPr>
        <w:tabs>
          <w:tab w:val="num" w:pos="-215"/>
        </w:tabs>
        <w:ind w:left="502" w:hanging="360"/>
      </w:pPr>
      <w:rPr>
        <w:rFonts w:ascii="Arial" w:hAnsi="Arial" w:cs="Arial" w:hint="default"/>
        <w:b/>
        <w:i w:val="0"/>
        <w:sz w:val="24"/>
      </w:rPr>
    </w:lvl>
  </w:abstractNum>
  <w:abstractNum w:abstractNumId="1">
    <w:nsid w:val="00000003"/>
    <w:multiLevelType w:val="singleLevel"/>
    <w:tmpl w:val="37D8DAC2"/>
    <w:lvl w:ilvl="0">
      <w:start w:val="1"/>
      <w:numFmt w:val="decimal"/>
      <w:lvlText w:val="%1. člen"/>
      <w:lvlJc w:val="left"/>
      <w:pPr>
        <w:ind w:left="720" w:hanging="360"/>
      </w:pPr>
      <w:rPr>
        <w:rFonts w:ascii="Arial" w:hAnsi="Arial" w:cs="Arial" w:hint="default"/>
        <w:b/>
        <w:i w:val="0"/>
        <w:sz w:val="24"/>
      </w:rPr>
    </w:lvl>
  </w:abstractNum>
  <w:abstractNum w:abstractNumId="2">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nsid w:val="06615863"/>
    <w:multiLevelType w:val="hybridMultilevel"/>
    <w:tmpl w:val="EB9422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760220E"/>
    <w:multiLevelType w:val="hybridMultilevel"/>
    <w:tmpl w:val="C7D6F5AC"/>
    <w:lvl w:ilvl="0" w:tplc="36B654BA">
      <w:start w:val="1"/>
      <w:numFmt w:val="bullet"/>
      <w:lvlText w:val=""/>
      <w:lvlJc w:val="left"/>
      <w:pPr>
        <w:tabs>
          <w:tab w:val="num" w:pos="153"/>
        </w:tabs>
        <w:ind w:left="153" w:firstLine="20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nsid w:val="0EF32398"/>
    <w:multiLevelType w:val="hybridMultilevel"/>
    <w:tmpl w:val="FFBEE8B0"/>
    <w:lvl w:ilvl="0" w:tplc="1C16FD38">
      <w:start w:val="1"/>
      <w:numFmt w:val="upperRoman"/>
      <w:lvlText w:val="%1"/>
      <w:lvlJc w:val="left"/>
      <w:pPr>
        <w:ind w:left="720" w:hanging="360"/>
      </w:pPr>
      <w:rPr>
        <w:rFonts w:hint="default"/>
        <w:b/>
        <w:i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38BB2D07"/>
    <w:multiLevelType w:val="hybridMultilevel"/>
    <w:tmpl w:val="35045E22"/>
    <w:lvl w:ilvl="0" w:tplc="04240013">
      <w:start w:val="1"/>
      <w:numFmt w:val="upperRoman"/>
      <w:lvlText w:val="%1."/>
      <w:lvlJc w:val="right"/>
      <w:pPr>
        <w:ind w:left="1437" w:hanging="360"/>
      </w:p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7">
    <w:nsid w:val="42AA27D6"/>
    <w:multiLevelType w:val="hybridMultilevel"/>
    <w:tmpl w:val="D49C1D6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554E5EBD"/>
    <w:multiLevelType w:val="hybridMultilevel"/>
    <w:tmpl w:val="8C0659B8"/>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5D1250FC"/>
    <w:multiLevelType w:val="hybridMultilevel"/>
    <w:tmpl w:val="2844204C"/>
    <w:lvl w:ilvl="0" w:tplc="0C4E4FB0">
      <w:start w:val="2"/>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63CD013F"/>
    <w:multiLevelType w:val="hybridMultilevel"/>
    <w:tmpl w:val="79A42F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75C73041"/>
    <w:multiLevelType w:val="hybridMultilevel"/>
    <w:tmpl w:val="D3585C6C"/>
    <w:lvl w:ilvl="0" w:tplc="00000002">
      <w:start w:val="2"/>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7BD31C65"/>
    <w:multiLevelType w:val="hybridMultilevel"/>
    <w:tmpl w:val="FF96B566"/>
    <w:lvl w:ilvl="0" w:tplc="D2BAD902">
      <w:start w:val="6"/>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3"/>
  </w:num>
  <w:num w:numId="5">
    <w:abstractNumId w:val="8"/>
  </w:num>
  <w:num w:numId="6">
    <w:abstractNumId w:val="5"/>
  </w:num>
  <w:num w:numId="7">
    <w:abstractNumId w:val="6"/>
  </w:num>
  <w:num w:numId="8">
    <w:abstractNumId w:val="7"/>
  </w:num>
  <w:num w:numId="9">
    <w:abstractNumId w:val="12"/>
  </w:num>
  <w:num w:numId="10">
    <w:abstractNumId w:val="9"/>
  </w:num>
  <w:num w:numId="11">
    <w:abstractNumId w:val="11"/>
  </w:num>
  <w:num w:numId="12">
    <w:abstractNumId w:val="4"/>
  </w:num>
  <w:num w:numId="13">
    <w:abstractNumId w:val="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hn/+5fXqI+LxM+ni45xh6Lb25dM=" w:salt="U5uHDD0/odoKUU7dj3sR3g=="/>
  <w:defaultTabStop w:val="708"/>
  <w:hyphenationZone w:val="425"/>
  <w:characterSpacingControl w:val="doNotCompress"/>
  <w:footnotePr>
    <w:footnote w:id="-1"/>
    <w:footnote w:id="0"/>
  </w:footnotePr>
  <w:endnotePr>
    <w:endnote w:id="-1"/>
    <w:endnote w:id="0"/>
  </w:endnotePr>
  <w:compat/>
  <w:rsids>
    <w:rsidRoot w:val="00D22588"/>
    <w:rsid w:val="0003401C"/>
    <w:rsid w:val="00055FF5"/>
    <w:rsid w:val="000822F7"/>
    <w:rsid w:val="000A41DC"/>
    <w:rsid w:val="000E0727"/>
    <w:rsid w:val="000F0CF7"/>
    <w:rsid w:val="00106645"/>
    <w:rsid w:val="001717B1"/>
    <w:rsid w:val="001C76CE"/>
    <w:rsid w:val="002142E7"/>
    <w:rsid w:val="002229A3"/>
    <w:rsid w:val="00247194"/>
    <w:rsid w:val="002A33C5"/>
    <w:rsid w:val="002A7383"/>
    <w:rsid w:val="002D4CA9"/>
    <w:rsid w:val="002D66BF"/>
    <w:rsid w:val="002E174A"/>
    <w:rsid w:val="003447AE"/>
    <w:rsid w:val="00373316"/>
    <w:rsid w:val="003B31E8"/>
    <w:rsid w:val="003C07B1"/>
    <w:rsid w:val="003C4CC6"/>
    <w:rsid w:val="004104EE"/>
    <w:rsid w:val="004346D2"/>
    <w:rsid w:val="004566C7"/>
    <w:rsid w:val="004763C4"/>
    <w:rsid w:val="004B667F"/>
    <w:rsid w:val="00543E15"/>
    <w:rsid w:val="00564611"/>
    <w:rsid w:val="00610B89"/>
    <w:rsid w:val="0061329B"/>
    <w:rsid w:val="006446ED"/>
    <w:rsid w:val="00646147"/>
    <w:rsid w:val="0066063B"/>
    <w:rsid w:val="006D265E"/>
    <w:rsid w:val="0076188F"/>
    <w:rsid w:val="007919E2"/>
    <w:rsid w:val="007D71D3"/>
    <w:rsid w:val="007F6FC4"/>
    <w:rsid w:val="0081562C"/>
    <w:rsid w:val="008221B1"/>
    <w:rsid w:val="00834CE8"/>
    <w:rsid w:val="008905F5"/>
    <w:rsid w:val="008B159E"/>
    <w:rsid w:val="008D3FE8"/>
    <w:rsid w:val="008F7740"/>
    <w:rsid w:val="009207EA"/>
    <w:rsid w:val="00925B60"/>
    <w:rsid w:val="00935FEE"/>
    <w:rsid w:val="00A266E5"/>
    <w:rsid w:val="00A443B4"/>
    <w:rsid w:val="00A45552"/>
    <w:rsid w:val="00A734F1"/>
    <w:rsid w:val="00A906E9"/>
    <w:rsid w:val="00A97E9D"/>
    <w:rsid w:val="00AC55A8"/>
    <w:rsid w:val="00AD0752"/>
    <w:rsid w:val="00B033D5"/>
    <w:rsid w:val="00B27D45"/>
    <w:rsid w:val="00B3438A"/>
    <w:rsid w:val="00BC6877"/>
    <w:rsid w:val="00C158D5"/>
    <w:rsid w:val="00C56455"/>
    <w:rsid w:val="00CA0067"/>
    <w:rsid w:val="00CD5B0A"/>
    <w:rsid w:val="00CD7313"/>
    <w:rsid w:val="00CE1E2F"/>
    <w:rsid w:val="00D079AF"/>
    <w:rsid w:val="00D10589"/>
    <w:rsid w:val="00D14FDC"/>
    <w:rsid w:val="00D22588"/>
    <w:rsid w:val="00D4258C"/>
    <w:rsid w:val="00D54111"/>
    <w:rsid w:val="00D6483C"/>
    <w:rsid w:val="00D77338"/>
    <w:rsid w:val="00DF1453"/>
    <w:rsid w:val="00DF232C"/>
    <w:rsid w:val="00E15E52"/>
    <w:rsid w:val="00E406C4"/>
    <w:rsid w:val="00EB2B96"/>
    <w:rsid w:val="00F36E69"/>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22588"/>
    <w:pPr>
      <w:suppressAutoHyphens/>
      <w:spacing w:after="0" w:line="240" w:lineRule="auto"/>
      <w:jc w:val="center"/>
    </w:pPr>
    <w:rPr>
      <w:rFonts w:ascii="Times New Roman" w:eastAsia="Times New Roman" w:hAnsi="Times New Roman" w:cs="Times New Roman"/>
      <w:i/>
      <w:sz w:val="24"/>
      <w:szCs w:val="20"/>
      <w:lang w:val="en-GB"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D22588"/>
    <w:pPr>
      <w:jc w:val="both"/>
    </w:pPr>
    <w:rPr>
      <w:i w:val="0"/>
      <w:lang w:val="sl-SI"/>
    </w:rPr>
  </w:style>
  <w:style w:type="character" w:customStyle="1" w:styleId="TelobesedilaZnak">
    <w:name w:val="Telo besedila Znak"/>
    <w:basedOn w:val="Privzetapisavaodstavka"/>
    <w:link w:val="Telobesedila"/>
    <w:rsid w:val="00D22588"/>
    <w:rPr>
      <w:rFonts w:ascii="Times New Roman" w:eastAsia="Times New Roman" w:hAnsi="Times New Roman" w:cs="Times New Roman"/>
      <w:sz w:val="24"/>
      <w:szCs w:val="20"/>
      <w:lang w:eastAsia="ar-SA"/>
    </w:rPr>
  </w:style>
  <w:style w:type="paragraph" w:styleId="Telobesedila-zamik">
    <w:name w:val="Body Text Indent"/>
    <w:basedOn w:val="Navaden"/>
    <w:link w:val="Telobesedila-zamikZnak"/>
    <w:rsid w:val="00D22588"/>
    <w:pPr>
      <w:jc w:val="both"/>
    </w:pPr>
    <w:rPr>
      <w:i w:val="0"/>
      <w:lang w:val="sl-SI"/>
    </w:rPr>
  </w:style>
  <w:style w:type="character" w:customStyle="1" w:styleId="Telobesedila-zamikZnak">
    <w:name w:val="Telo besedila - zamik Znak"/>
    <w:basedOn w:val="Privzetapisavaodstavka"/>
    <w:link w:val="Telobesedila-zamik"/>
    <w:rsid w:val="00D22588"/>
    <w:rPr>
      <w:rFonts w:ascii="Times New Roman" w:eastAsia="Times New Roman" w:hAnsi="Times New Roman" w:cs="Times New Roman"/>
      <w:sz w:val="24"/>
      <w:szCs w:val="20"/>
      <w:lang w:eastAsia="ar-SA"/>
    </w:rPr>
  </w:style>
  <w:style w:type="paragraph" w:styleId="Glava">
    <w:name w:val="header"/>
    <w:aliases w:val="E-PVO-glava,body txt,Znak,Glava - napis"/>
    <w:basedOn w:val="Navaden"/>
    <w:link w:val="GlavaZnak"/>
    <w:uiPriority w:val="99"/>
    <w:unhideWhenUsed/>
    <w:rsid w:val="00D22588"/>
    <w:pPr>
      <w:tabs>
        <w:tab w:val="center" w:pos="4536"/>
        <w:tab w:val="right" w:pos="9072"/>
      </w:tabs>
    </w:pPr>
  </w:style>
  <w:style w:type="character" w:customStyle="1" w:styleId="GlavaZnak">
    <w:name w:val="Glava Znak"/>
    <w:aliases w:val="E-PVO-glava Znak,body txt Znak,Znak Znak,Glava - napis Znak"/>
    <w:basedOn w:val="Privzetapisavaodstavka"/>
    <w:link w:val="Glava"/>
    <w:uiPriority w:val="99"/>
    <w:rsid w:val="00D22588"/>
    <w:rPr>
      <w:rFonts w:ascii="Times New Roman" w:eastAsia="Times New Roman" w:hAnsi="Times New Roman" w:cs="Times New Roman"/>
      <w:i/>
      <w:sz w:val="24"/>
      <w:szCs w:val="20"/>
      <w:lang w:val="en-GB" w:eastAsia="ar-SA"/>
    </w:rPr>
  </w:style>
  <w:style w:type="paragraph" w:styleId="Noga">
    <w:name w:val="footer"/>
    <w:basedOn w:val="Navaden"/>
    <w:link w:val="NogaZnak"/>
    <w:uiPriority w:val="99"/>
    <w:unhideWhenUsed/>
    <w:rsid w:val="00D22588"/>
    <w:pPr>
      <w:tabs>
        <w:tab w:val="center" w:pos="4536"/>
        <w:tab w:val="right" w:pos="9072"/>
      </w:tabs>
    </w:pPr>
  </w:style>
  <w:style w:type="character" w:customStyle="1" w:styleId="NogaZnak">
    <w:name w:val="Noga Znak"/>
    <w:basedOn w:val="Privzetapisavaodstavka"/>
    <w:link w:val="Noga"/>
    <w:uiPriority w:val="99"/>
    <w:rsid w:val="00D22588"/>
    <w:rPr>
      <w:rFonts w:ascii="Times New Roman" w:eastAsia="Times New Roman" w:hAnsi="Times New Roman" w:cs="Times New Roman"/>
      <w:i/>
      <w:sz w:val="24"/>
      <w:szCs w:val="20"/>
      <w:lang w:val="en-GB" w:eastAsia="ar-SA"/>
    </w:rPr>
  </w:style>
  <w:style w:type="paragraph" w:styleId="Odstavekseznama">
    <w:name w:val="List Paragraph"/>
    <w:basedOn w:val="Navaden"/>
    <w:uiPriority w:val="34"/>
    <w:qFormat/>
    <w:rsid w:val="00EB2B96"/>
    <w:pPr>
      <w:ind w:left="720"/>
      <w:contextualSpacing/>
    </w:pPr>
  </w:style>
  <w:style w:type="paragraph" w:styleId="Telobesedila2">
    <w:name w:val="Body Text 2"/>
    <w:basedOn w:val="Navaden"/>
    <w:link w:val="Telobesedila2Znak"/>
    <w:uiPriority w:val="99"/>
    <w:rsid w:val="004104EE"/>
    <w:pPr>
      <w:suppressAutoHyphens w:val="0"/>
      <w:spacing w:after="120" w:line="480" w:lineRule="auto"/>
      <w:jc w:val="left"/>
    </w:pPr>
    <w:rPr>
      <w:lang w:val="sl-SI" w:eastAsia="sl-SI"/>
    </w:rPr>
  </w:style>
  <w:style w:type="character" w:customStyle="1" w:styleId="Telobesedila2Znak">
    <w:name w:val="Telo besedila 2 Znak"/>
    <w:basedOn w:val="Privzetapisavaodstavka"/>
    <w:link w:val="Telobesedila2"/>
    <w:uiPriority w:val="99"/>
    <w:rsid w:val="004104EE"/>
    <w:rPr>
      <w:rFonts w:ascii="Times New Roman" w:eastAsia="Times New Roman" w:hAnsi="Times New Roman" w:cs="Times New Roman"/>
      <w:i/>
      <w:sz w:val="24"/>
      <w:szCs w:val="20"/>
      <w:lang w:eastAsia="sl-SI"/>
    </w:rPr>
  </w:style>
  <w:style w:type="paragraph" w:customStyle="1" w:styleId="odstavek1">
    <w:name w:val="odstavek1"/>
    <w:basedOn w:val="Navaden"/>
    <w:rsid w:val="004104EE"/>
    <w:pPr>
      <w:suppressAutoHyphens w:val="0"/>
      <w:spacing w:before="240"/>
      <w:ind w:firstLine="1021"/>
      <w:jc w:val="both"/>
    </w:pPr>
    <w:rPr>
      <w:rFonts w:ascii="Arial" w:hAnsi="Arial" w:cs="Arial"/>
      <w:i w:val="0"/>
      <w:sz w:val="20"/>
      <w:lang w:val="sl-SI" w:eastAsia="sl-S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735A04D-69A4-439D-A43E-E92B5BB96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7</Pages>
  <Words>2136</Words>
  <Characters>12178</Characters>
  <Application>Microsoft Office Word</Application>
  <DocSecurity>0</DocSecurity>
  <Lines>101</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DEUTSCH</dc:creator>
  <cp:keywords/>
  <dc:description/>
  <cp:lastModifiedBy> </cp:lastModifiedBy>
  <cp:revision>21</cp:revision>
  <cp:lastPrinted>2019-06-18T10:26:00Z</cp:lastPrinted>
  <dcterms:created xsi:type="dcterms:W3CDTF">2019-05-23T13:22:00Z</dcterms:created>
  <dcterms:modified xsi:type="dcterms:W3CDTF">2019-06-26T08:31:00Z</dcterms:modified>
</cp:coreProperties>
</file>