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08158258"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w:t>
      </w:r>
      <w:r w:rsidR="005A4264">
        <w:rPr>
          <w:rFonts w:ascii="Arial" w:hAnsi="Arial" w:cs="Arial"/>
          <w:sz w:val="22"/>
          <w:szCs w:val="22"/>
        </w:rPr>
        <w:t>v. d. generalnega direktorja</w:t>
      </w:r>
      <w:r>
        <w:rPr>
          <w:rFonts w:ascii="Arial" w:hAnsi="Arial" w:cs="Arial"/>
          <w:sz w:val="22"/>
          <w:szCs w:val="22"/>
        </w:rPr>
        <w:t xml:space="preserve"> UKC, prof. dr. </w:t>
      </w:r>
      <w:r w:rsidR="005A4264">
        <w:rPr>
          <w:rFonts w:ascii="Arial" w:hAnsi="Arial" w:cs="Arial"/>
          <w:sz w:val="22"/>
          <w:szCs w:val="22"/>
        </w:rPr>
        <w:t>Vojko Flis, dr. med.</w:t>
      </w:r>
      <w:r w:rsidRPr="006608CB">
        <w:rPr>
          <w:rFonts w:ascii="Arial" w:hAnsi="Arial" w:cs="Arial"/>
          <w:sz w:val="22"/>
          <w:szCs w:val="22"/>
        </w:rPr>
        <w:t xml:space="preserve"> (v nadaljevanju: naročnik), identifikacijska številka naročnika za DDV: SI56644817, matična številka naročnika: 5054150</w:t>
      </w:r>
      <w:r w:rsidR="005A4264">
        <w:rPr>
          <w:rFonts w:ascii="Arial" w:hAnsi="Arial" w:cs="Arial"/>
          <w:sz w:val="22"/>
          <w:szCs w:val="22"/>
        </w:rPr>
        <w:t>000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00FEE26" w:rsidR="005800E2" w:rsidRPr="005A4264" w:rsidRDefault="00605D08" w:rsidP="005800E2">
      <w:pPr>
        <w:autoSpaceDE w:val="0"/>
        <w:autoSpaceDN w:val="0"/>
        <w:adjustRightInd w:val="0"/>
        <w:jc w:val="both"/>
        <w:rPr>
          <w:rFonts w:ascii="Arial" w:hAnsi="Arial" w:cs="Arial"/>
          <w:bCs/>
          <w:i w:val="0"/>
          <w:iCs/>
          <w:sz w:val="22"/>
          <w:szCs w:val="22"/>
        </w:rPr>
      </w:pPr>
      <w:r w:rsidRPr="005A4264">
        <w:rPr>
          <w:rFonts w:ascii="Arial" w:hAnsi="Arial" w:cs="Arial"/>
          <w:i w:val="0"/>
          <w:iCs/>
          <w:sz w:val="22"/>
          <w:szCs w:val="22"/>
          <w:lang w:val="sl-SI"/>
        </w:rPr>
        <w:t>Naročnik in stranka sporazuma ugotavljata, da je naročnik izvedel postopek oddaje javnega naročila za dobavo blaga »</w:t>
      </w:r>
      <w:r w:rsidR="00113A55" w:rsidRPr="005A4264">
        <w:rPr>
          <w:rFonts w:ascii="Arial" w:hAnsi="Arial" w:cs="Arial"/>
          <w:i w:val="0"/>
          <w:iCs/>
          <w:sz w:val="22"/>
          <w:szCs w:val="22"/>
          <w:lang w:val="sl-SI"/>
        </w:rPr>
        <w:t>IZDELANA ZDRAVILA</w:t>
      </w:r>
      <w:r w:rsidRPr="005A4264">
        <w:rPr>
          <w:rFonts w:ascii="Arial" w:hAnsi="Arial" w:cs="Arial"/>
          <w:i w:val="0"/>
          <w:iCs/>
          <w:sz w:val="22"/>
          <w:szCs w:val="22"/>
          <w:lang w:val="sl-SI"/>
        </w:rPr>
        <w:t xml:space="preserve">«, </w:t>
      </w:r>
      <w:r w:rsidR="005A3095" w:rsidRPr="005A4264">
        <w:rPr>
          <w:rFonts w:ascii="Arial" w:hAnsi="Arial" w:cs="Arial"/>
          <w:i w:val="0"/>
          <w:iCs/>
          <w:sz w:val="22"/>
          <w:szCs w:val="22"/>
          <w:lang w:val="sl-SI"/>
        </w:rPr>
        <w:t xml:space="preserve">po odprtem postopku v skladu s </w:t>
      </w:r>
      <w:r w:rsidR="00113A55" w:rsidRPr="005A4264">
        <w:rPr>
          <w:rFonts w:ascii="Arial" w:hAnsi="Arial" w:cs="Arial"/>
          <w:i w:val="0"/>
          <w:iCs/>
          <w:sz w:val="22"/>
          <w:szCs w:val="22"/>
          <w:lang w:val="sl-SI"/>
        </w:rPr>
        <w:t xml:space="preserve"> </w:t>
      </w:r>
      <w:r w:rsidR="005A3095" w:rsidRPr="005A4264">
        <w:rPr>
          <w:rFonts w:ascii="Arial" w:hAnsi="Arial" w:cs="Arial"/>
          <w:i w:val="0"/>
          <w:iCs/>
          <w:sz w:val="22"/>
          <w:szCs w:val="22"/>
          <w:lang w:val="sl-SI"/>
        </w:rPr>
        <w:t>40. člen</w:t>
      </w:r>
      <w:r w:rsidR="00113A55" w:rsidRPr="005A4264">
        <w:rPr>
          <w:rFonts w:ascii="Arial" w:hAnsi="Arial" w:cs="Arial"/>
          <w:i w:val="0"/>
          <w:iCs/>
          <w:sz w:val="22"/>
          <w:szCs w:val="22"/>
          <w:lang w:val="sl-SI"/>
        </w:rPr>
        <w:t>om</w:t>
      </w:r>
      <w:r w:rsidR="005A3095" w:rsidRPr="005A4264">
        <w:rPr>
          <w:rFonts w:ascii="Arial" w:hAnsi="Arial" w:cs="Arial"/>
          <w:i w:val="0"/>
          <w:iCs/>
          <w:sz w:val="22"/>
          <w:szCs w:val="22"/>
          <w:lang w:val="sl-SI"/>
        </w:rPr>
        <w:t xml:space="preserve"> Zakona o javnem naročanju</w:t>
      </w:r>
      <w:r w:rsidR="00702EC4" w:rsidRPr="005A4264">
        <w:rPr>
          <w:rFonts w:ascii="Arial" w:hAnsi="Arial" w:cs="Arial"/>
          <w:i w:val="0"/>
          <w:iCs/>
          <w:sz w:val="22"/>
          <w:szCs w:val="22"/>
          <w:lang w:val="sl-SI"/>
        </w:rPr>
        <w:t xml:space="preserve"> (</w:t>
      </w:r>
      <w:r w:rsidR="005A4264" w:rsidRPr="005A4264">
        <w:rPr>
          <w:rFonts w:ascii="Arial" w:hAnsi="Arial" w:cs="Arial"/>
          <w:i w:val="0"/>
          <w:iCs/>
          <w:sz w:val="22"/>
          <w:szCs w:val="22"/>
        </w:rPr>
        <w:t xml:space="preserve">Uradni list RS, št. </w:t>
      </w:r>
      <w:hyperlink r:id="rId8" w:tgtFrame="_blank" w:tooltip="Zakon o javnem naročanju (ZJN-3)" w:history="1">
        <w:r w:rsidR="005A4264" w:rsidRPr="005A4264">
          <w:rPr>
            <w:rStyle w:val="Hiperpovezava"/>
            <w:rFonts w:ascii="Arial" w:hAnsi="Arial" w:cs="Arial"/>
            <w:i w:val="0"/>
            <w:iCs/>
            <w:color w:val="auto"/>
            <w:sz w:val="22"/>
            <w:szCs w:val="22"/>
            <w:u w:val="none"/>
          </w:rPr>
          <w:t>91/15</w:t>
        </w:r>
      </w:hyperlink>
      <w:r w:rsidR="005A4264" w:rsidRPr="005A4264">
        <w:rPr>
          <w:rFonts w:ascii="Arial" w:hAnsi="Arial" w:cs="Arial"/>
          <w:i w:val="0"/>
          <w:iCs/>
          <w:sz w:val="22"/>
          <w:szCs w:val="22"/>
        </w:rPr>
        <w:t xml:space="preserve">, </w:t>
      </w:r>
      <w:hyperlink r:id="rId9" w:tgtFrame="_blank" w:tooltip="Zakon o spremembah in dopolnitvah Zakona o javnem naročanju" w:history="1">
        <w:r w:rsidR="005A4264" w:rsidRPr="005A4264">
          <w:rPr>
            <w:rStyle w:val="Hiperpovezava"/>
            <w:rFonts w:ascii="Arial" w:hAnsi="Arial" w:cs="Arial"/>
            <w:i w:val="0"/>
            <w:iCs/>
            <w:color w:val="auto"/>
            <w:sz w:val="22"/>
            <w:szCs w:val="22"/>
            <w:u w:val="none"/>
          </w:rPr>
          <w:t>14/18</w:t>
        </w:r>
      </w:hyperlink>
      <w:r w:rsidR="005A4264" w:rsidRPr="005A4264">
        <w:rPr>
          <w:rFonts w:ascii="Arial" w:hAnsi="Arial" w:cs="Arial"/>
          <w:i w:val="0"/>
          <w:iCs/>
          <w:sz w:val="22"/>
          <w:szCs w:val="22"/>
        </w:rPr>
        <w:t xml:space="preserve">, </w:t>
      </w:r>
      <w:hyperlink r:id="rId10" w:tgtFrame="_blank" w:tooltip="Zakon o spremembah in dopolnitvah Zakona o javnem naročanju" w:history="1">
        <w:r w:rsidR="005A4264" w:rsidRPr="005A4264">
          <w:rPr>
            <w:rStyle w:val="Hiperpovezava"/>
            <w:rFonts w:ascii="Arial" w:hAnsi="Arial" w:cs="Arial"/>
            <w:i w:val="0"/>
            <w:iCs/>
            <w:color w:val="auto"/>
            <w:sz w:val="22"/>
            <w:szCs w:val="22"/>
            <w:u w:val="none"/>
          </w:rPr>
          <w:t>121/21</w:t>
        </w:r>
      </w:hyperlink>
      <w:r w:rsidR="005A4264" w:rsidRPr="005A4264">
        <w:rPr>
          <w:rFonts w:ascii="Arial" w:hAnsi="Arial" w:cs="Arial"/>
          <w:i w:val="0"/>
          <w:iCs/>
          <w:sz w:val="22"/>
          <w:szCs w:val="22"/>
        </w:rPr>
        <w:t xml:space="preserve">, </w:t>
      </w:r>
      <w:hyperlink r:id="rId11" w:tgtFrame="_blank" w:tooltip="Zakon o spremembah in dopolnitvah Zakona o javnem naročanju" w:history="1">
        <w:r w:rsidR="005A4264" w:rsidRPr="005A4264">
          <w:rPr>
            <w:rStyle w:val="Hiperpovezava"/>
            <w:rFonts w:ascii="Arial" w:hAnsi="Arial" w:cs="Arial"/>
            <w:i w:val="0"/>
            <w:iCs/>
            <w:color w:val="auto"/>
            <w:sz w:val="22"/>
            <w:szCs w:val="22"/>
            <w:u w:val="none"/>
          </w:rPr>
          <w:t>10/22</w:t>
        </w:r>
      </w:hyperlink>
      <w:r w:rsidR="005A4264" w:rsidRPr="005A426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A4264" w:rsidRPr="005A4264">
          <w:rPr>
            <w:rStyle w:val="Hiperpovezava"/>
            <w:rFonts w:ascii="Arial" w:hAnsi="Arial" w:cs="Arial"/>
            <w:i w:val="0"/>
            <w:iCs/>
            <w:color w:val="auto"/>
            <w:sz w:val="22"/>
            <w:szCs w:val="22"/>
            <w:u w:val="none"/>
          </w:rPr>
          <w:t>74/22</w:t>
        </w:r>
      </w:hyperlink>
      <w:r w:rsidR="005A4264" w:rsidRPr="005A4264">
        <w:rPr>
          <w:rFonts w:ascii="Arial" w:hAnsi="Arial" w:cs="Arial"/>
          <w:i w:val="0"/>
          <w:iCs/>
          <w:sz w:val="22"/>
          <w:szCs w:val="22"/>
        </w:rPr>
        <w:t xml:space="preserve"> – odl. US, </w:t>
      </w:r>
      <w:hyperlink r:id="rId13" w:tgtFrame="_blank" w:tooltip="Zakon o nujnih ukrepih za zagotovitev stabilnosti zdravstvenega sistema" w:history="1">
        <w:r w:rsidR="005A4264" w:rsidRPr="005A4264">
          <w:rPr>
            <w:rStyle w:val="Hiperpovezava"/>
            <w:rFonts w:ascii="Arial" w:hAnsi="Arial" w:cs="Arial"/>
            <w:i w:val="0"/>
            <w:iCs/>
            <w:color w:val="auto"/>
            <w:sz w:val="22"/>
            <w:szCs w:val="22"/>
            <w:u w:val="none"/>
          </w:rPr>
          <w:t>100/22</w:t>
        </w:r>
      </w:hyperlink>
      <w:r w:rsidR="005A4264" w:rsidRPr="005A4264">
        <w:rPr>
          <w:rFonts w:ascii="Arial" w:hAnsi="Arial" w:cs="Arial"/>
          <w:i w:val="0"/>
          <w:iCs/>
          <w:sz w:val="22"/>
          <w:szCs w:val="22"/>
        </w:rPr>
        <w:t xml:space="preserve"> – ZNUZSZS, </w:t>
      </w:r>
      <w:hyperlink r:id="rId14" w:tgtFrame="_blank" w:tooltip="Zakon o spremembah in dopolnitvah Zakona o javnem naročanju" w:history="1">
        <w:r w:rsidR="005A4264" w:rsidRPr="005A4264">
          <w:rPr>
            <w:rStyle w:val="Hiperpovezava"/>
            <w:rFonts w:ascii="Arial" w:hAnsi="Arial" w:cs="Arial"/>
            <w:i w:val="0"/>
            <w:iCs/>
            <w:color w:val="auto"/>
            <w:sz w:val="22"/>
            <w:szCs w:val="22"/>
            <w:u w:val="none"/>
          </w:rPr>
          <w:t>28/23</w:t>
        </w:r>
      </w:hyperlink>
      <w:r w:rsidR="005A4264" w:rsidRPr="005A4264">
        <w:rPr>
          <w:rFonts w:ascii="Arial" w:hAnsi="Arial" w:cs="Arial"/>
          <w:i w:val="0"/>
          <w:iCs/>
          <w:sz w:val="22"/>
          <w:szCs w:val="22"/>
        </w:rPr>
        <w:t xml:space="preserve"> in </w:t>
      </w:r>
      <w:hyperlink r:id="rId15" w:tgtFrame="_blank" w:tooltip="Zakon o spremembah in dopolnitvah Zakona o odpravi posledic naravnih nesreč" w:history="1">
        <w:r w:rsidR="005A4264" w:rsidRPr="005A4264">
          <w:rPr>
            <w:rStyle w:val="Hiperpovezava"/>
            <w:rFonts w:ascii="Arial" w:hAnsi="Arial" w:cs="Arial"/>
            <w:i w:val="0"/>
            <w:iCs/>
            <w:color w:val="auto"/>
            <w:sz w:val="22"/>
            <w:szCs w:val="22"/>
            <w:u w:val="none"/>
          </w:rPr>
          <w:t>88/23</w:t>
        </w:r>
      </w:hyperlink>
      <w:r w:rsidR="005A4264" w:rsidRPr="005A4264">
        <w:rPr>
          <w:rFonts w:ascii="Arial" w:hAnsi="Arial" w:cs="Arial"/>
          <w:i w:val="0"/>
          <w:iCs/>
          <w:sz w:val="22"/>
          <w:szCs w:val="22"/>
        </w:rPr>
        <w:t xml:space="preserve"> – ZOPNN-F; v nadaljevanju ZJN-</w:t>
      </w:r>
      <w:r w:rsidR="00702EC4" w:rsidRPr="005A4264">
        <w:rPr>
          <w:rFonts w:ascii="Arial" w:hAnsi="Arial" w:cs="Arial"/>
          <w:i w:val="0"/>
          <w:iCs/>
          <w:sz w:val="22"/>
          <w:szCs w:val="22"/>
          <w:lang w:val="sl-SI"/>
        </w:rPr>
        <w:t>)</w:t>
      </w:r>
      <w:r w:rsidRPr="005A4264">
        <w:rPr>
          <w:rFonts w:ascii="Arial" w:hAnsi="Arial" w:cs="Arial"/>
          <w:i w:val="0"/>
          <w:iCs/>
          <w:sz w:val="22"/>
          <w:szCs w:val="22"/>
          <w:lang w:val="sl-SI"/>
        </w:rPr>
        <w:t xml:space="preserve"> z namenom sklenitve okvirnega sporazuma v skladu z 48. členom člena ZJN-3</w:t>
      </w:r>
      <w:r w:rsidR="005A3095" w:rsidRPr="005A4264">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7E79613" w14:textId="77777777" w:rsidR="00E92136" w:rsidRDefault="00E92136" w:rsidP="00016FD3">
      <w:pPr>
        <w:pStyle w:val="Telobesedila"/>
        <w:rPr>
          <w:rFonts w:ascii="Arial" w:hAnsi="Arial" w:cs="Arial"/>
          <w:sz w:val="22"/>
          <w:szCs w:val="22"/>
        </w:rPr>
      </w:pPr>
    </w:p>
    <w:p w14:paraId="08856AA5" w14:textId="77777777" w:rsidR="00F360EB" w:rsidRPr="00B45E9F" w:rsidRDefault="00F360E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7B15B221"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E329CB">
        <w:rPr>
          <w:rFonts w:ascii="Arial" w:hAnsi="Arial" w:cs="Arial"/>
          <w:i w:val="0"/>
          <w:sz w:val="22"/>
          <w:szCs w:val="22"/>
        </w:rPr>
        <w:t>o</w:t>
      </w:r>
      <w:r w:rsidRPr="006554AF">
        <w:rPr>
          <w:rFonts w:ascii="Arial" w:hAnsi="Arial" w:cs="Arial"/>
          <w:i w:val="0"/>
          <w:sz w:val="22"/>
          <w:szCs w:val="22"/>
        </w:rPr>
        <w:t xml:space="preserve">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2BF627E4" w14:textId="77777777"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1D652302" w14:textId="2FB458F2"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sidR="0035009E">
        <w:rPr>
          <w:rFonts w:ascii="Arial" w:eastAsia="Calibri" w:hAnsi="Arial" w:cs="Arial"/>
          <w:i w:val="0"/>
          <w:sz w:val="22"/>
          <w:szCs w:val="22"/>
          <w:lang w:val="sl-SI" w:eastAsia="en-US"/>
        </w:rPr>
        <w:t>e</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153ED8F6" w14:textId="575B1F27" w:rsidR="00D01242" w:rsidRPr="009B211A" w:rsidRDefault="00D01242" w:rsidP="009018BB">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bo za te nove vrste blaga ugotavljal ustreznost ponujenih vrst blaga pod pogoji in </w:t>
      </w:r>
      <w:r w:rsidR="001874DE">
        <w:rPr>
          <w:rFonts w:ascii="Arial" w:eastAsia="Calibri" w:hAnsi="Arial" w:cs="Arial"/>
          <w:i w:val="0"/>
          <w:sz w:val="22"/>
          <w:szCs w:val="22"/>
          <w:lang w:val="sl-SI" w:eastAsia="en-US"/>
        </w:rPr>
        <w:t xml:space="preserve">na </w:t>
      </w:r>
      <w:r w:rsidRPr="0035009E">
        <w:rPr>
          <w:rFonts w:ascii="Arial" w:eastAsia="Calibri" w:hAnsi="Arial" w:cs="Arial"/>
          <w:i w:val="0"/>
          <w:sz w:val="22"/>
          <w:szCs w:val="22"/>
          <w:lang w:val="sl-SI" w:eastAsia="en-US"/>
        </w:rPr>
        <w:t>način opredeljenih v predmetni dokumentaciji v zvezi z oddajo javnega naročila.</w:t>
      </w:r>
    </w:p>
    <w:p w14:paraId="7C5A72C8" w14:textId="49EA5520" w:rsidR="0029007D" w:rsidRPr="008943A3" w:rsidRDefault="0029007D" w:rsidP="0029007D">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ter bo ponudila najnižjo končno ceno posamezne vrste blaga,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1A7FE337" w14:textId="77777777" w:rsidR="00F360EB" w:rsidRDefault="00F360EB" w:rsidP="009018BB">
      <w:pPr>
        <w:jc w:val="both"/>
        <w:rPr>
          <w:rFonts w:ascii="Arial" w:hAnsi="Arial" w:cs="Arial"/>
          <w:i w:val="0"/>
          <w:sz w:val="22"/>
          <w:szCs w:val="22"/>
          <w:lang w:val="sl-SI"/>
        </w:rPr>
      </w:pPr>
    </w:p>
    <w:p w14:paraId="4EE52B03" w14:textId="77777777" w:rsidR="00F360EB" w:rsidRPr="00B45E9F" w:rsidRDefault="00F360E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54ACCA8" w14:textId="791839E4" w:rsidR="001E648F" w:rsidRPr="00EC1945" w:rsidRDefault="001E648F" w:rsidP="001E648F">
      <w:pPr>
        <w:jc w:val="both"/>
        <w:rPr>
          <w:rFonts w:ascii="Arial" w:eastAsia="Calibri" w:hAnsi="Arial" w:cs="Arial"/>
          <w:i w:val="0"/>
          <w:sz w:val="22"/>
          <w:szCs w:val="22"/>
          <w:lang w:val="sl-SI"/>
        </w:rPr>
      </w:pPr>
      <w:r>
        <w:rPr>
          <w:rFonts w:ascii="Arial" w:hAnsi="Arial" w:cs="Arial"/>
          <w:i w:val="0"/>
          <w:sz w:val="22"/>
          <w:szCs w:val="22"/>
          <w:lang w:val="sl-SI"/>
        </w:rPr>
        <w:t>Naročnik</w:t>
      </w:r>
      <w:r w:rsidRPr="00EC1945">
        <w:rPr>
          <w:rFonts w:ascii="Arial" w:eastAsia="Calibri" w:hAnsi="Arial" w:cs="Arial"/>
          <w:i w:val="0"/>
          <w:sz w:val="22"/>
          <w:szCs w:val="22"/>
          <w:lang w:val="sl-SI"/>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okvirnega sporazuma.</w:t>
      </w:r>
    </w:p>
    <w:p w14:paraId="419A12B0" w14:textId="77777777" w:rsidR="001E648F" w:rsidRPr="00EC1945" w:rsidRDefault="001E648F" w:rsidP="001E648F">
      <w:pPr>
        <w:jc w:val="both"/>
        <w:rPr>
          <w:rFonts w:ascii="Arial" w:hAnsi="Arial" w:cs="Arial"/>
          <w:i w:val="0"/>
          <w:sz w:val="22"/>
          <w:szCs w:val="22"/>
          <w:lang w:val="sl-SI"/>
        </w:rPr>
      </w:pPr>
    </w:p>
    <w:p w14:paraId="4ECBB29E" w14:textId="77777777"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Cene iz ponudbe so fiksne v času trajanja tega sporazuma.</w:t>
      </w:r>
    </w:p>
    <w:p w14:paraId="77903894" w14:textId="77777777" w:rsidR="001E648F" w:rsidRPr="00EC1945" w:rsidRDefault="001E648F" w:rsidP="001E648F">
      <w:pPr>
        <w:jc w:val="both"/>
        <w:rPr>
          <w:rFonts w:ascii="Arial" w:hAnsi="Arial" w:cs="Arial"/>
          <w:i w:val="0"/>
          <w:sz w:val="22"/>
          <w:szCs w:val="22"/>
          <w:lang w:val="sl-SI"/>
        </w:rPr>
      </w:pPr>
    </w:p>
    <w:p w14:paraId="72D77628" w14:textId="55907B45"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Cena brez DDV mora zajemati vse stroške (carinski, špediterski</w:t>
      </w:r>
      <w:r w:rsidR="00D805AC">
        <w:rPr>
          <w:rFonts w:ascii="Arial" w:hAnsi="Arial" w:cs="Arial"/>
          <w:i w:val="0"/>
          <w:sz w:val="22"/>
          <w:szCs w:val="22"/>
          <w:lang w:val="sl-SI"/>
        </w:rPr>
        <w:t xml:space="preserve"> </w:t>
      </w:r>
      <w:r w:rsidRPr="00EC1945">
        <w:rPr>
          <w:rFonts w:ascii="Arial" w:hAnsi="Arial" w:cs="Arial"/>
          <w:i w:val="0"/>
          <w:sz w:val="22"/>
          <w:szCs w:val="22"/>
          <w:lang w:val="sl-SI"/>
        </w:rPr>
        <w:t>in drugi morebitni stroški), vsi popusti in rabati. Cene</w:t>
      </w:r>
      <w:r>
        <w:rPr>
          <w:rFonts w:ascii="Arial" w:hAnsi="Arial" w:cs="Arial"/>
          <w:i w:val="0"/>
          <w:sz w:val="22"/>
          <w:szCs w:val="22"/>
          <w:lang w:val="sl-SI"/>
        </w:rPr>
        <w:t xml:space="preserv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skladišče naročnika</w:t>
      </w:r>
      <w:r w:rsidRPr="00EC1945">
        <w:rPr>
          <w:rFonts w:ascii="Arial" w:hAnsi="Arial" w:cs="Arial"/>
          <w:i w:val="0"/>
          <w:sz w:val="22"/>
          <w:szCs w:val="22"/>
          <w:lang w:val="sl-SI"/>
        </w:rPr>
        <w:t>, razloženo.</w:t>
      </w:r>
    </w:p>
    <w:p w14:paraId="4EDCC80E" w14:textId="77777777" w:rsidR="001E648F" w:rsidRPr="00EC1945" w:rsidRDefault="001E648F" w:rsidP="001E648F">
      <w:pPr>
        <w:jc w:val="both"/>
        <w:rPr>
          <w:rFonts w:ascii="Arial" w:hAnsi="Arial" w:cs="Arial"/>
          <w:i w:val="0"/>
          <w:sz w:val="22"/>
          <w:szCs w:val="22"/>
          <w:lang w:val="sl-SI"/>
        </w:rPr>
      </w:pPr>
    </w:p>
    <w:p w14:paraId="06F38DBE" w14:textId="77777777" w:rsidR="001E648F" w:rsidRPr="00EC1945" w:rsidRDefault="001E648F" w:rsidP="001E648F">
      <w:pPr>
        <w:pStyle w:val="Telobesedila"/>
        <w:rPr>
          <w:rFonts w:ascii="Arial" w:hAnsi="Arial" w:cs="Arial"/>
          <w:sz w:val="22"/>
          <w:szCs w:val="22"/>
        </w:rPr>
      </w:pPr>
      <w:r w:rsidRPr="00EC1945">
        <w:rPr>
          <w:rFonts w:ascii="Arial" w:hAnsi="Arial" w:cs="Arial"/>
          <w:sz w:val="22"/>
          <w:szCs w:val="22"/>
        </w:rPr>
        <w:t>V primeru spremembe zakona, ki ureja davek na dodano vrednost, s katerim se spremeni davčna stopnja za vrste blaga iz ponudbe v času trajanja sporazuma, se lahko cene  korigirajo izključno v višini nastale davčne spremembe.</w:t>
      </w:r>
    </w:p>
    <w:p w14:paraId="24333EF7" w14:textId="77777777" w:rsidR="00E92136" w:rsidRDefault="00E92136" w:rsidP="009018BB">
      <w:pPr>
        <w:rPr>
          <w:rFonts w:ascii="Arial" w:hAnsi="Arial" w:cs="Arial"/>
          <w:i w:val="0"/>
          <w:sz w:val="22"/>
          <w:szCs w:val="22"/>
          <w:lang w:val="sl-SI"/>
        </w:rPr>
      </w:pPr>
    </w:p>
    <w:p w14:paraId="21BE324B" w14:textId="77777777" w:rsidR="00F360EB" w:rsidRPr="00B45E9F" w:rsidRDefault="00F360EB"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580F37BD" w14:textId="072F2AA3" w:rsidR="00BC6184" w:rsidRPr="00B47311" w:rsidRDefault="00BC6184" w:rsidP="00BC6184">
      <w:pPr>
        <w:pStyle w:val="Telobesedila"/>
        <w:rPr>
          <w:rFonts w:ascii="Arial" w:hAnsi="Arial" w:cs="Arial"/>
          <w:sz w:val="22"/>
          <w:szCs w:val="22"/>
        </w:rPr>
      </w:pPr>
      <w:r>
        <w:rPr>
          <w:rFonts w:ascii="Arial" w:hAnsi="Arial" w:cs="Arial"/>
          <w:sz w:val="22"/>
          <w:szCs w:val="22"/>
        </w:rPr>
        <w:t>Naročnik</w:t>
      </w:r>
      <w:r w:rsidRPr="00B47311">
        <w:rPr>
          <w:rFonts w:ascii="Arial" w:hAnsi="Arial" w:cs="Arial"/>
          <w:sz w:val="22"/>
          <w:szCs w:val="22"/>
        </w:rPr>
        <w:t xml:space="preserve"> bo posamezne vrste blaga, ki jih bo potreboval v času trajanja sporazuma, kupoval od stranke sporazuma na podlagi izstavlj</w:t>
      </w:r>
      <w:r>
        <w:rPr>
          <w:rFonts w:ascii="Arial" w:hAnsi="Arial" w:cs="Arial"/>
          <w:sz w:val="22"/>
          <w:szCs w:val="22"/>
        </w:rPr>
        <w:t xml:space="preserve">enih pisnih naročilnic. </w:t>
      </w:r>
      <w:r w:rsidR="005C6F46">
        <w:rPr>
          <w:rFonts w:ascii="Arial" w:hAnsi="Arial" w:cs="Arial"/>
          <w:sz w:val="22"/>
          <w:szCs w:val="22"/>
        </w:rPr>
        <w:t>Naročnik</w:t>
      </w:r>
      <w:r w:rsidRPr="00B47311">
        <w:rPr>
          <w:rFonts w:ascii="Arial" w:hAnsi="Arial" w:cs="Arial"/>
          <w:sz w:val="22"/>
          <w:szCs w:val="22"/>
        </w:rPr>
        <w:t xml:space="preserve"> bo v naročilnici opredelil vrste in količine blaga.</w:t>
      </w:r>
    </w:p>
    <w:p w14:paraId="5ADA29E5" w14:textId="77777777" w:rsidR="00BC6184" w:rsidRPr="00B47311" w:rsidRDefault="00BC6184" w:rsidP="00BC6184">
      <w:pPr>
        <w:pStyle w:val="Telobesedila"/>
        <w:rPr>
          <w:rFonts w:ascii="Arial" w:hAnsi="Arial" w:cs="Arial"/>
          <w:sz w:val="22"/>
          <w:szCs w:val="22"/>
        </w:rPr>
      </w:pPr>
    </w:p>
    <w:p w14:paraId="7E862708" w14:textId="77777777" w:rsidR="00BC6184" w:rsidRDefault="00BC6184" w:rsidP="00BC6184">
      <w:pPr>
        <w:jc w:val="both"/>
        <w:rPr>
          <w:rFonts w:ascii="Arial" w:hAnsi="Arial" w:cs="Arial"/>
          <w:i w:val="0"/>
          <w:sz w:val="22"/>
          <w:szCs w:val="22"/>
          <w:lang w:val="sl-SI"/>
        </w:rPr>
      </w:pPr>
      <w:r>
        <w:rPr>
          <w:rFonts w:ascii="Arial" w:hAnsi="Arial" w:cs="Arial"/>
          <w:i w:val="0"/>
          <w:sz w:val="22"/>
          <w:szCs w:val="22"/>
          <w:lang w:val="sl-SI"/>
        </w:rPr>
        <w:t>Stranka sporazuma se zavezuje, da bo odzivni rok en (1) dan in da bo blago dobavila najkasneje v roku dveh (2) dni po prejemu naročila.</w:t>
      </w:r>
    </w:p>
    <w:p w14:paraId="5CDC5C7F" w14:textId="77777777" w:rsidR="00082523" w:rsidRDefault="00082523" w:rsidP="00082523">
      <w:pPr>
        <w:autoSpaceDE w:val="0"/>
        <w:autoSpaceDN w:val="0"/>
        <w:jc w:val="both"/>
        <w:rPr>
          <w:rFonts w:ascii="Arial" w:eastAsia="Calibri" w:hAnsi="Arial" w:cs="Arial"/>
          <w:i w:val="0"/>
          <w:sz w:val="22"/>
          <w:szCs w:val="22"/>
          <w:lang w:val="sl-SI"/>
        </w:rPr>
      </w:pPr>
    </w:p>
    <w:p w14:paraId="7BAA5546" w14:textId="02C9FDB8" w:rsidR="00082523" w:rsidRPr="00082523" w:rsidRDefault="00E8518B" w:rsidP="00082523">
      <w:pPr>
        <w:autoSpaceDE w:val="0"/>
        <w:autoSpaceDN w:val="0"/>
        <w:jc w:val="both"/>
        <w:rPr>
          <w:rFonts w:ascii="Arial" w:eastAsia="Calibri" w:hAnsi="Arial" w:cs="Arial"/>
          <w:i w:val="0"/>
          <w:sz w:val="22"/>
          <w:szCs w:val="22"/>
          <w:lang w:val="sl-SI"/>
        </w:rPr>
      </w:pPr>
      <w:r>
        <w:rPr>
          <w:rFonts w:ascii="Arial" w:eastAsia="Calibri" w:hAnsi="Arial" w:cs="Arial"/>
          <w:i w:val="0"/>
          <w:sz w:val="22"/>
          <w:szCs w:val="22"/>
          <w:lang w:val="sl-SI"/>
        </w:rPr>
        <w:t>Če stranka sporazuma nudi dostavo blaga</w:t>
      </w:r>
      <w:r w:rsidR="00082523" w:rsidRPr="00082523">
        <w:rPr>
          <w:rFonts w:ascii="Arial" w:eastAsia="Calibri" w:hAnsi="Arial" w:cs="Arial"/>
          <w:i w:val="0"/>
          <w:sz w:val="22"/>
          <w:szCs w:val="22"/>
          <w:lang w:val="sl-SI"/>
        </w:rPr>
        <w:t xml:space="preserve"> je</w:t>
      </w:r>
      <w:r>
        <w:rPr>
          <w:rFonts w:ascii="Arial" w:eastAsia="Calibri" w:hAnsi="Arial" w:cs="Arial"/>
          <w:i w:val="0"/>
          <w:sz w:val="22"/>
          <w:szCs w:val="22"/>
          <w:lang w:val="sl-SI"/>
        </w:rPr>
        <w:t xml:space="preserve"> le-to</w:t>
      </w:r>
      <w:r w:rsidR="00082523" w:rsidRPr="00082523">
        <w:rPr>
          <w:rFonts w:ascii="Arial" w:eastAsia="Calibri" w:hAnsi="Arial" w:cs="Arial"/>
          <w:i w:val="0"/>
          <w:sz w:val="22"/>
          <w:szCs w:val="22"/>
          <w:lang w:val="sl-SI"/>
        </w:rPr>
        <w:t xml:space="preserve"> treba dostaviti </w:t>
      </w:r>
      <w:proofErr w:type="spellStart"/>
      <w:r w:rsidR="00082523" w:rsidRPr="00082523">
        <w:rPr>
          <w:rFonts w:ascii="Arial" w:eastAsia="Calibri" w:hAnsi="Arial" w:cs="Arial"/>
          <w:i w:val="0"/>
          <w:sz w:val="22"/>
          <w:szCs w:val="22"/>
          <w:lang w:val="sl-SI"/>
        </w:rPr>
        <w:t>ddp</w:t>
      </w:r>
      <w:proofErr w:type="spellEnd"/>
      <w:r w:rsidR="00082523" w:rsidRPr="00082523">
        <w:rPr>
          <w:rFonts w:ascii="Arial" w:eastAsia="Calibri" w:hAnsi="Arial" w:cs="Arial"/>
          <w:i w:val="0"/>
          <w:sz w:val="22"/>
          <w:szCs w:val="22"/>
          <w:lang w:val="sl-SI"/>
        </w:rPr>
        <w:t xml:space="preserve"> Univerzitetni klinični center Maribor – razloženo v prostore skladišče naročnika - centralna lekarna oz. v skladu s 14. členom Pravilnika o izvajanju storitev lekarniške dejavnosti v bolnišnični lekarni. </w:t>
      </w:r>
    </w:p>
    <w:p w14:paraId="50964FF2" w14:textId="18F6C565" w:rsidR="00082523" w:rsidRPr="00082523" w:rsidRDefault="00082523" w:rsidP="00082523">
      <w:pPr>
        <w:autoSpaceDE w:val="0"/>
        <w:autoSpaceDN w:val="0"/>
        <w:jc w:val="both"/>
        <w:rPr>
          <w:rFonts w:ascii="Arial" w:eastAsia="Calibri" w:hAnsi="Arial" w:cs="Arial"/>
          <w:i w:val="0"/>
          <w:sz w:val="22"/>
          <w:szCs w:val="22"/>
          <w:lang w:val="sl-SI"/>
        </w:rPr>
      </w:pPr>
      <w:r w:rsidRPr="00082523">
        <w:rPr>
          <w:rFonts w:ascii="Arial" w:eastAsia="Calibri" w:hAnsi="Arial" w:cs="Arial"/>
          <w:i w:val="0"/>
          <w:sz w:val="22"/>
          <w:szCs w:val="22"/>
          <w:lang w:val="sl-SI"/>
        </w:rPr>
        <w:t>V kolikor stranka sporazuma ne nudi dostave blaga, bo naročnik sam prevzel naročeno blago na lokaciji stranke sporazuma</w:t>
      </w:r>
      <w:r>
        <w:rPr>
          <w:rFonts w:ascii="Arial" w:eastAsia="Calibri" w:hAnsi="Arial" w:cs="Arial"/>
          <w:i w:val="0"/>
          <w:sz w:val="22"/>
          <w:szCs w:val="22"/>
          <w:lang w:val="sl-SI"/>
        </w:rPr>
        <w:t>.</w:t>
      </w:r>
    </w:p>
    <w:p w14:paraId="1666AA76" w14:textId="77777777" w:rsidR="00702EC4" w:rsidRDefault="00702EC4" w:rsidP="00702EC4">
      <w:pPr>
        <w:pStyle w:val="Odstavekseznama"/>
        <w:ind w:left="0"/>
        <w:jc w:val="both"/>
        <w:outlineLvl w:val="3"/>
        <w:rPr>
          <w:rFonts w:ascii="Arial" w:hAnsi="Arial" w:cs="Arial"/>
          <w:iCs/>
          <w:sz w:val="22"/>
          <w:szCs w:val="22"/>
        </w:rPr>
      </w:pPr>
    </w:p>
    <w:p w14:paraId="5962F392" w14:textId="26441834" w:rsidR="00D805AC" w:rsidRPr="00082523" w:rsidRDefault="00702EC4" w:rsidP="00D805AC">
      <w:pPr>
        <w:autoSpaceDE w:val="0"/>
        <w:autoSpaceDN w:val="0"/>
        <w:jc w:val="both"/>
        <w:rPr>
          <w:rFonts w:ascii="Arial" w:eastAsia="Calibri" w:hAnsi="Arial" w:cs="Arial"/>
          <w:i w:val="0"/>
          <w:sz w:val="22"/>
          <w:szCs w:val="22"/>
          <w:lang w:val="sl-SI"/>
        </w:rPr>
      </w:pPr>
      <w:r w:rsidRPr="00702EC4">
        <w:rPr>
          <w:rFonts w:ascii="Arial" w:hAnsi="Arial" w:cs="Arial"/>
          <w:i w:val="0"/>
          <w:sz w:val="22"/>
          <w:szCs w:val="22"/>
        </w:rPr>
        <w:lastRenderedPageBreak/>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r w:rsidR="00D805AC">
        <w:rPr>
          <w:rFonts w:ascii="Arial" w:hAnsi="Arial" w:cs="Arial"/>
          <w:i w:val="0"/>
          <w:sz w:val="22"/>
          <w:szCs w:val="22"/>
        </w:rPr>
        <w:t xml:space="preserve"> (</w:t>
      </w:r>
      <w:r w:rsidR="00D805AC">
        <w:rPr>
          <w:rFonts w:ascii="Arial" w:eastAsia="Calibri" w:hAnsi="Arial" w:cs="Arial"/>
          <w:i w:val="0"/>
          <w:sz w:val="22"/>
          <w:szCs w:val="22"/>
          <w:lang w:val="sl-SI"/>
        </w:rPr>
        <w:t>v</w:t>
      </w:r>
      <w:r w:rsidR="00D805AC" w:rsidRPr="00082523">
        <w:rPr>
          <w:rFonts w:ascii="Arial" w:eastAsia="Calibri" w:hAnsi="Arial" w:cs="Arial"/>
          <w:i w:val="0"/>
          <w:sz w:val="22"/>
          <w:szCs w:val="22"/>
          <w:lang w:val="sl-SI"/>
        </w:rPr>
        <w:t>elja</w:t>
      </w:r>
      <w:r w:rsidR="00C07C61">
        <w:rPr>
          <w:rFonts w:ascii="Arial" w:eastAsia="Calibri" w:hAnsi="Arial" w:cs="Arial"/>
          <w:i w:val="0"/>
          <w:sz w:val="22"/>
          <w:szCs w:val="22"/>
          <w:lang w:val="sl-SI"/>
        </w:rPr>
        <w:t xml:space="preserve">, </w:t>
      </w:r>
      <w:r w:rsidR="00D805AC">
        <w:rPr>
          <w:rFonts w:ascii="Arial" w:eastAsia="Calibri" w:hAnsi="Arial" w:cs="Arial"/>
          <w:i w:val="0"/>
          <w:sz w:val="22"/>
          <w:szCs w:val="22"/>
          <w:lang w:val="sl-SI"/>
        </w:rPr>
        <w:t>v primeru</w:t>
      </w:r>
      <w:r w:rsidR="00C07C61">
        <w:rPr>
          <w:rFonts w:ascii="Arial" w:eastAsia="Calibri" w:hAnsi="Arial" w:cs="Arial"/>
          <w:i w:val="0"/>
          <w:sz w:val="22"/>
          <w:szCs w:val="22"/>
          <w:lang w:val="sl-SI"/>
        </w:rPr>
        <w:t xml:space="preserve">, </w:t>
      </w:r>
      <w:r w:rsidR="00D805AC" w:rsidRPr="00082523">
        <w:rPr>
          <w:rFonts w:ascii="Arial" w:eastAsia="Calibri" w:hAnsi="Arial" w:cs="Arial"/>
          <w:i w:val="0"/>
          <w:sz w:val="22"/>
          <w:szCs w:val="22"/>
          <w:lang w:val="sl-SI"/>
        </w:rPr>
        <w:t>če stranka sporazuma nudi dostavo blag</w:t>
      </w:r>
      <w:r w:rsidR="00B916EA">
        <w:rPr>
          <w:rFonts w:ascii="Arial" w:eastAsia="Calibri" w:hAnsi="Arial" w:cs="Arial"/>
          <w:i w:val="0"/>
          <w:sz w:val="22"/>
          <w:szCs w:val="22"/>
          <w:lang w:val="sl-SI"/>
        </w:rPr>
        <w:t>a).</w:t>
      </w:r>
    </w:p>
    <w:p w14:paraId="0C43AB81" w14:textId="44270D6B" w:rsidR="00E92136" w:rsidRDefault="00E92136" w:rsidP="006D484D">
      <w:pPr>
        <w:pStyle w:val="Odstavekseznama"/>
        <w:ind w:left="0"/>
        <w:jc w:val="both"/>
        <w:outlineLvl w:val="3"/>
        <w:rPr>
          <w:rFonts w:ascii="Arial" w:hAnsi="Arial" w:cs="Arial"/>
          <w:i w:val="0"/>
          <w:sz w:val="22"/>
          <w:szCs w:val="22"/>
        </w:rPr>
      </w:pPr>
    </w:p>
    <w:p w14:paraId="23D37E6D" w14:textId="77777777" w:rsidR="00F360EB" w:rsidRPr="006D484D" w:rsidRDefault="00F360EB" w:rsidP="006D484D">
      <w:pPr>
        <w:pStyle w:val="Odstavekseznama"/>
        <w:ind w:left="0"/>
        <w:jc w:val="both"/>
        <w:outlineLvl w:val="3"/>
        <w:rPr>
          <w:rFonts w:ascii="Arial" w:hAnsi="Arial" w:cs="Arial"/>
          <w:i w:val="0"/>
          <w:sz w:val="22"/>
          <w:szCs w:val="22"/>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476D517B" w14:textId="57F71AF5" w:rsidR="00BC6184" w:rsidRDefault="00BC6184" w:rsidP="00BC6184">
      <w:pPr>
        <w:jc w:val="both"/>
        <w:rPr>
          <w:rFonts w:ascii="Arial" w:hAnsi="Arial" w:cs="Arial"/>
          <w:i w:val="0"/>
          <w:sz w:val="22"/>
          <w:szCs w:val="22"/>
          <w:lang w:val="sl-SI"/>
        </w:rPr>
      </w:pPr>
      <w:r>
        <w:rPr>
          <w:rFonts w:ascii="Arial" w:hAnsi="Arial" w:cs="Arial"/>
          <w:i w:val="0"/>
          <w:sz w:val="22"/>
          <w:szCs w:val="22"/>
          <w:lang w:val="sl-SI"/>
        </w:rPr>
        <w:t>Naročnik</w:t>
      </w:r>
      <w:r w:rsidRPr="00EC1945">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14:paraId="47DBBD3D" w14:textId="69BB3A43" w:rsidR="00BC6184" w:rsidRDefault="00BC6184" w:rsidP="00BC6184">
      <w:pPr>
        <w:jc w:val="both"/>
        <w:rPr>
          <w:rFonts w:ascii="Arial" w:hAnsi="Arial" w:cs="Arial"/>
          <w:i w:val="0"/>
          <w:sz w:val="22"/>
          <w:szCs w:val="22"/>
          <w:lang w:val="sl-SI"/>
        </w:rPr>
      </w:pPr>
    </w:p>
    <w:p w14:paraId="5EF1D325" w14:textId="77777777" w:rsidR="009C66C5" w:rsidRDefault="009C66C5" w:rsidP="009C66C5">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183042E8" w14:textId="77777777" w:rsidR="009C66C5" w:rsidRPr="00EC1945" w:rsidRDefault="009C66C5" w:rsidP="00BC6184">
      <w:pPr>
        <w:jc w:val="both"/>
        <w:rPr>
          <w:rFonts w:ascii="Arial" w:hAnsi="Arial" w:cs="Arial"/>
          <w:i w:val="0"/>
          <w:sz w:val="22"/>
          <w:szCs w:val="22"/>
          <w:lang w:val="sl-SI"/>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60A907EA" w14:textId="77777777" w:rsidR="00E92136" w:rsidRDefault="00E92136" w:rsidP="009018BB">
      <w:pPr>
        <w:jc w:val="both"/>
        <w:rPr>
          <w:rFonts w:ascii="Arial" w:hAnsi="Arial" w:cs="Arial"/>
          <w:i w:val="0"/>
          <w:sz w:val="22"/>
          <w:szCs w:val="22"/>
          <w:lang w:val="sl-SI"/>
        </w:rPr>
      </w:pPr>
    </w:p>
    <w:p w14:paraId="3CFB405B" w14:textId="77777777" w:rsidR="00F360EB" w:rsidRPr="00B45E9F" w:rsidRDefault="00F360EB"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3FB8BED" w14:textId="77777777" w:rsidR="00E92136" w:rsidRDefault="00E92136" w:rsidP="009018BB">
      <w:pPr>
        <w:jc w:val="both"/>
        <w:rPr>
          <w:rFonts w:ascii="Arial" w:hAnsi="Arial" w:cs="Arial"/>
          <w:i w:val="0"/>
          <w:sz w:val="22"/>
          <w:szCs w:val="22"/>
          <w:lang w:val="sl-SI"/>
        </w:rPr>
      </w:pPr>
    </w:p>
    <w:p w14:paraId="0017E81D" w14:textId="77777777" w:rsidR="00F360EB" w:rsidRPr="00B45E9F" w:rsidRDefault="00F360EB" w:rsidP="009018BB">
      <w:pPr>
        <w:jc w:val="both"/>
        <w:rPr>
          <w:rFonts w:ascii="Arial" w:hAnsi="Arial" w:cs="Arial"/>
          <w:i w:val="0"/>
          <w:sz w:val="22"/>
          <w:szCs w:val="22"/>
          <w:lang w:val="sl-SI"/>
        </w:rPr>
      </w:pPr>
    </w:p>
    <w:p w14:paraId="3744DBFA" w14:textId="3BCECC7C"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59C3D23F" w:rsidR="009018BB" w:rsidRPr="00B45E9F" w:rsidRDefault="00513011"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AB1CC7" w14:textId="77777777" w:rsidR="006D484D" w:rsidRPr="002914C9" w:rsidRDefault="006D484D" w:rsidP="006D484D">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1"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Pr>
          <w:rFonts w:ascii="Arial" w:hAnsi="Arial" w:cs="Arial"/>
          <w:i w:val="0"/>
          <w:sz w:val="22"/>
          <w:szCs w:val="22"/>
          <w:lang w:val="sl-SI"/>
        </w:rPr>
        <w:t xml:space="preserve"> v roku največ 3</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 v času trajanja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DB6A52C" w14:textId="77777777" w:rsidR="00E92136" w:rsidRDefault="00E92136" w:rsidP="005811A5">
      <w:pPr>
        <w:jc w:val="both"/>
        <w:rPr>
          <w:rFonts w:ascii="Arial" w:hAnsi="Arial" w:cs="Arial"/>
          <w:b/>
          <w:i w:val="0"/>
          <w:sz w:val="22"/>
          <w:szCs w:val="22"/>
          <w:lang w:val="sl-SI"/>
        </w:rPr>
      </w:pPr>
    </w:p>
    <w:p w14:paraId="4730DE7D" w14:textId="77777777" w:rsidR="00F360EB" w:rsidRDefault="00F360EB" w:rsidP="005811A5">
      <w:pPr>
        <w:jc w:val="both"/>
        <w:rPr>
          <w:rFonts w:ascii="Arial" w:hAnsi="Arial" w:cs="Arial"/>
          <w:b/>
          <w:i w:val="0"/>
          <w:sz w:val="22"/>
          <w:szCs w:val="22"/>
          <w:lang w:val="sl-SI"/>
        </w:rPr>
      </w:pPr>
    </w:p>
    <w:p w14:paraId="672A9448" w14:textId="7A60E33B" w:rsidR="005811A5" w:rsidRPr="00B45E9F" w:rsidRDefault="00513011"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FCCD937" w:rsidR="005811A5" w:rsidRPr="00B45E9F" w:rsidRDefault="00513011"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5791D089" w14:textId="77777777" w:rsidR="00E92136" w:rsidRDefault="00E92136" w:rsidP="009018BB">
      <w:pPr>
        <w:rPr>
          <w:rFonts w:ascii="Arial" w:hAnsi="Arial" w:cs="Arial"/>
          <w:i w:val="0"/>
          <w:sz w:val="22"/>
          <w:szCs w:val="22"/>
          <w:lang w:val="sl-SI"/>
        </w:rPr>
      </w:pPr>
    </w:p>
    <w:p w14:paraId="4330BE0F" w14:textId="77777777" w:rsidR="00F360EB" w:rsidRDefault="00F360EB" w:rsidP="009018BB">
      <w:pPr>
        <w:rPr>
          <w:rFonts w:ascii="Arial" w:hAnsi="Arial" w:cs="Arial"/>
          <w:i w:val="0"/>
          <w:sz w:val="22"/>
          <w:szCs w:val="22"/>
          <w:lang w:val="sl-SI"/>
        </w:rPr>
      </w:pPr>
    </w:p>
    <w:p w14:paraId="29FB0C68" w14:textId="77777777" w:rsidR="00F360EB" w:rsidRDefault="00F360EB" w:rsidP="009018BB">
      <w:pPr>
        <w:rPr>
          <w:rFonts w:ascii="Arial" w:hAnsi="Arial" w:cs="Arial"/>
          <w:i w:val="0"/>
          <w:sz w:val="22"/>
          <w:szCs w:val="22"/>
          <w:lang w:val="sl-SI"/>
        </w:rPr>
      </w:pPr>
    </w:p>
    <w:p w14:paraId="6ABE148A" w14:textId="77777777" w:rsidR="00F360EB" w:rsidRDefault="00F360EB" w:rsidP="009018BB">
      <w:pPr>
        <w:rPr>
          <w:rFonts w:ascii="Arial" w:hAnsi="Arial" w:cs="Arial"/>
          <w:i w:val="0"/>
          <w:sz w:val="22"/>
          <w:szCs w:val="22"/>
          <w:lang w:val="sl-SI"/>
        </w:rPr>
      </w:pPr>
    </w:p>
    <w:p w14:paraId="05E0E248" w14:textId="77777777" w:rsidR="00F360EB" w:rsidRDefault="00F360EB" w:rsidP="009018BB">
      <w:pPr>
        <w:rPr>
          <w:rFonts w:ascii="Arial" w:hAnsi="Arial" w:cs="Arial"/>
          <w:i w:val="0"/>
          <w:sz w:val="22"/>
          <w:szCs w:val="22"/>
          <w:lang w:val="sl-SI"/>
        </w:rPr>
      </w:pPr>
    </w:p>
    <w:p w14:paraId="30650202" w14:textId="77777777" w:rsidR="00F360EB" w:rsidRDefault="00F360EB" w:rsidP="009018BB">
      <w:pPr>
        <w:rPr>
          <w:rFonts w:ascii="Arial" w:hAnsi="Arial" w:cs="Arial"/>
          <w:i w:val="0"/>
          <w:sz w:val="22"/>
          <w:szCs w:val="22"/>
          <w:lang w:val="sl-SI"/>
        </w:rPr>
      </w:pPr>
    </w:p>
    <w:p w14:paraId="7272AB0D" w14:textId="77777777" w:rsidR="00F360EB" w:rsidRDefault="00F360EB" w:rsidP="009018BB">
      <w:pPr>
        <w:rPr>
          <w:rFonts w:ascii="Arial" w:hAnsi="Arial" w:cs="Arial"/>
          <w:i w:val="0"/>
          <w:sz w:val="22"/>
          <w:szCs w:val="22"/>
          <w:lang w:val="sl-SI"/>
        </w:rPr>
      </w:pPr>
    </w:p>
    <w:p w14:paraId="40530889" w14:textId="77777777" w:rsidR="00F360EB" w:rsidRDefault="00F360EB" w:rsidP="009018BB">
      <w:pPr>
        <w:rPr>
          <w:rFonts w:ascii="Arial" w:hAnsi="Arial" w:cs="Arial"/>
          <w:i w:val="0"/>
          <w:sz w:val="22"/>
          <w:szCs w:val="22"/>
          <w:lang w:val="sl-SI"/>
        </w:rPr>
      </w:pPr>
    </w:p>
    <w:p w14:paraId="302B5E33" w14:textId="77777777" w:rsidR="00F360EB" w:rsidRPr="00D743D1" w:rsidRDefault="00F360EB" w:rsidP="009018BB">
      <w:pPr>
        <w:rPr>
          <w:rFonts w:ascii="Arial" w:hAnsi="Arial" w:cs="Arial"/>
          <w:i w:val="0"/>
          <w:sz w:val="22"/>
          <w:szCs w:val="22"/>
          <w:lang w:val="sl-SI"/>
        </w:rPr>
      </w:pPr>
    </w:p>
    <w:p w14:paraId="36E33CAE" w14:textId="71FA396E" w:rsidR="009E6F51" w:rsidRPr="00B6494C" w:rsidRDefault="00513011"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13FF445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513011">
        <w:rPr>
          <w:rFonts w:ascii="Arial" w:hAnsi="Arial" w:cs="Arial"/>
          <w:b/>
          <w:i w:val="0"/>
          <w:sz w:val="22"/>
          <w:szCs w:val="22"/>
          <w:lang w:val="sl-SI"/>
        </w:rPr>
        <w:t>0</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09D341EB"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od 19.05.20</w:t>
      </w:r>
      <w:r w:rsidR="00702EC4">
        <w:rPr>
          <w:rFonts w:ascii="Arial" w:hAnsi="Arial" w:cs="Arial"/>
          <w:sz w:val="22"/>
          <w:szCs w:val="22"/>
        </w:rPr>
        <w:t>2</w:t>
      </w:r>
      <w:r w:rsidR="006D484D">
        <w:rPr>
          <w:rFonts w:ascii="Arial" w:hAnsi="Arial" w:cs="Arial"/>
          <w:sz w:val="22"/>
          <w:szCs w:val="22"/>
        </w:rPr>
        <w:t>4</w:t>
      </w:r>
      <w:r w:rsidR="00D01242">
        <w:rPr>
          <w:rFonts w:ascii="Arial" w:hAnsi="Arial" w:cs="Arial"/>
          <w:sz w:val="22"/>
          <w:szCs w:val="22"/>
        </w:rPr>
        <w:t xml:space="preserve"> do 18.05.202</w:t>
      </w:r>
      <w:r w:rsidR="006D484D">
        <w:rPr>
          <w:rFonts w:ascii="Arial" w:hAnsi="Arial" w:cs="Arial"/>
          <w:sz w:val="22"/>
          <w:szCs w:val="22"/>
        </w:rPr>
        <w:t>5</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B78CD72" w14:textId="77777777" w:rsidR="00AF1D45" w:rsidRDefault="00AF1D45" w:rsidP="00702EC4">
      <w:pPr>
        <w:jc w:val="both"/>
        <w:rPr>
          <w:rFonts w:ascii="Arial" w:hAnsi="Arial" w:cs="Arial"/>
          <w:i w:val="0"/>
          <w:iCs/>
          <w:sz w:val="22"/>
          <w:szCs w:val="22"/>
        </w:rPr>
      </w:pPr>
    </w:p>
    <w:p w14:paraId="45D5CAE7" w14:textId="1AB84D43" w:rsidR="00702EC4" w:rsidRPr="00A66A6B" w:rsidRDefault="00702EC4" w:rsidP="00702EC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morebitnih novih vrst blaga in podaljšanja veljavnosti sporazuma</w:t>
      </w:r>
      <w:r>
        <w:rPr>
          <w:rFonts w:ascii="Arial" w:hAnsi="Arial" w:cs="Arial"/>
          <w:i w:val="0"/>
          <w:iCs/>
          <w:sz w:val="22"/>
          <w:szCs w:val="22"/>
        </w:rPr>
        <w:t xml:space="preserve">, </w:t>
      </w:r>
      <w:r w:rsidRPr="00A66A6B">
        <w:rPr>
          <w:rFonts w:ascii="Arial" w:hAnsi="Arial" w:cs="Arial"/>
          <w:i w:val="0"/>
          <w:iCs/>
          <w:sz w:val="22"/>
          <w:szCs w:val="22"/>
        </w:rPr>
        <w:t xml:space="preserve">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B918BEE" w14:textId="77777777" w:rsidR="001F6F63" w:rsidRDefault="001F6F63" w:rsidP="00E558B6">
      <w:pPr>
        <w:rPr>
          <w:rFonts w:ascii="Arial" w:hAnsi="Arial" w:cs="Arial"/>
          <w:sz w:val="22"/>
          <w:szCs w:val="22"/>
          <w:lang w:val="sl-SI"/>
        </w:rPr>
      </w:pPr>
    </w:p>
    <w:p w14:paraId="460D1F0B" w14:textId="77777777" w:rsidR="001E53F0" w:rsidRPr="00C252FC" w:rsidRDefault="001E53F0" w:rsidP="001E53F0">
      <w:pPr>
        <w:jc w:val="both"/>
        <w:rPr>
          <w:rFonts w:ascii="Arial" w:eastAsia="Calibri" w:hAnsi="Arial" w:cs="Arial"/>
          <w:i w:val="0"/>
          <w:sz w:val="22"/>
          <w:szCs w:val="22"/>
          <w:lang w:val="sl-SI" w:eastAsia="en-US"/>
        </w:rPr>
      </w:pPr>
      <w:bookmarkStart w:id="2"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06CCA08" w14:textId="77777777" w:rsidR="001E53F0" w:rsidRPr="00C252FC" w:rsidRDefault="001E53F0" w:rsidP="001E53F0">
      <w:pPr>
        <w:jc w:val="both"/>
        <w:rPr>
          <w:rFonts w:ascii="Arial" w:eastAsia="Calibri" w:hAnsi="Arial" w:cs="Arial"/>
          <w:i w:val="0"/>
          <w:sz w:val="22"/>
          <w:szCs w:val="22"/>
          <w:lang w:val="sl-SI" w:eastAsia="en-US"/>
        </w:rPr>
      </w:pPr>
    </w:p>
    <w:p w14:paraId="688F50FF" w14:textId="77777777" w:rsidR="001E53F0" w:rsidRPr="00C252FC" w:rsidRDefault="001E53F0" w:rsidP="001E53F0">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5D233A67" w14:textId="77777777" w:rsidR="001E53F0" w:rsidRPr="00C252FC" w:rsidRDefault="001E53F0" w:rsidP="001E53F0">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2B8458B6"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0F4C090C"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7303DD69"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7651ECFE" w14:textId="77777777" w:rsidR="001E53F0" w:rsidRPr="00C252FC" w:rsidRDefault="001E53F0" w:rsidP="001E53F0">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3FFDC32F" w14:textId="77777777" w:rsidR="001E53F0" w:rsidRPr="00C252FC" w:rsidRDefault="001E53F0" w:rsidP="001E53F0">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535C61B" w14:textId="77777777" w:rsidR="001E53F0" w:rsidRPr="00C252FC" w:rsidRDefault="001E53F0" w:rsidP="001E53F0">
      <w:pPr>
        <w:jc w:val="both"/>
        <w:rPr>
          <w:rFonts w:ascii="Arial" w:eastAsia="Calibri" w:hAnsi="Arial" w:cs="Arial"/>
          <w:i w:val="0"/>
          <w:iCs/>
          <w:sz w:val="22"/>
          <w:szCs w:val="22"/>
          <w:lang w:val="sl-SI" w:eastAsia="en-US"/>
        </w:rPr>
      </w:pPr>
    </w:p>
    <w:p w14:paraId="7AFDC017"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3BF1ABA" w14:textId="77777777" w:rsidR="001E53F0" w:rsidRPr="00C252FC" w:rsidRDefault="001E53F0" w:rsidP="001E53F0">
      <w:pPr>
        <w:keepNext/>
        <w:keepLines/>
        <w:jc w:val="both"/>
        <w:rPr>
          <w:rFonts w:ascii="Arial" w:eastAsia="Calibri" w:hAnsi="Arial" w:cs="Arial"/>
          <w:i w:val="0"/>
          <w:sz w:val="22"/>
          <w:szCs w:val="22"/>
          <w:lang w:val="sl-SI" w:eastAsia="en-US"/>
        </w:rPr>
      </w:pPr>
    </w:p>
    <w:p w14:paraId="057152D3"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678328DD" w14:textId="77777777" w:rsidR="001E53F0" w:rsidRPr="00C252FC" w:rsidRDefault="001E53F0" w:rsidP="001E53F0">
      <w:pPr>
        <w:jc w:val="both"/>
        <w:rPr>
          <w:rFonts w:ascii="Arial" w:eastAsia="Calibri" w:hAnsi="Arial" w:cs="Arial"/>
          <w:i w:val="0"/>
          <w:iCs/>
          <w:sz w:val="22"/>
          <w:szCs w:val="22"/>
          <w:lang w:val="sl-SI" w:eastAsia="en-US"/>
        </w:rPr>
      </w:pPr>
    </w:p>
    <w:p w14:paraId="2DC399AD" w14:textId="77777777" w:rsidR="001E53F0" w:rsidRPr="00C252FC" w:rsidRDefault="001E53F0" w:rsidP="001E53F0">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43EB5132" w14:textId="77777777" w:rsidR="001E53F0" w:rsidRPr="00C252FC" w:rsidRDefault="001E53F0" w:rsidP="001E53F0">
      <w:pPr>
        <w:jc w:val="both"/>
        <w:rPr>
          <w:rFonts w:ascii="Arial" w:eastAsia="Calibri" w:hAnsi="Arial" w:cs="Arial"/>
          <w:i w:val="0"/>
          <w:sz w:val="22"/>
          <w:szCs w:val="22"/>
          <w:lang w:val="sl-SI" w:eastAsia="en-US"/>
        </w:rPr>
      </w:pPr>
    </w:p>
    <w:p w14:paraId="3596D2B7" w14:textId="77777777" w:rsidR="001E53F0" w:rsidRPr="00DE3E2A" w:rsidRDefault="001E53F0" w:rsidP="001E53F0">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bookmarkEnd w:id="2"/>
    </w:p>
    <w:p w14:paraId="3A4A0E23" w14:textId="77777777" w:rsidR="001E53F0" w:rsidRDefault="001E53F0" w:rsidP="00E558B6">
      <w:pPr>
        <w:rPr>
          <w:rFonts w:ascii="Arial" w:hAnsi="Arial" w:cs="Arial"/>
          <w:sz w:val="22"/>
          <w:szCs w:val="22"/>
          <w:lang w:val="sl-SI"/>
        </w:rPr>
      </w:pPr>
    </w:p>
    <w:p w14:paraId="59B1F6B6" w14:textId="2D8D5C78"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513011">
        <w:rPr>
          <w:rFonts w:ascii="Arial" w:hAnsi="Arial" w:cs="Arial"/>
          <w:b/>
          <w:i w:val="0"/>
          <w:iCs/>
          <w:sz w:val="22"/>
          <w:szCs w:val="22"/>
          <w:lang w:val="sl-SI"/>
        </w:rPr>
        <w:t>1</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12899EFD" w14:textId="77777777" w:rsidR="00E92136" w:rsidRDefault="00E92136" w:rsidP="00062FBD">
      <w:pPr>
        <w:jc w:val="both"/>
        <w:rPr>
          <w:rFonts w:ascii="Arial" w:hAnsi="Arial" w:cs="Arial"/>
          <w:i w:val="0"/>
          <w:sz w:val="22"/>
          <w:szCs w:val="22"/>
          <w:lang w:val="sl-SI"/>
        </w:rPr>
      </w:pPr>
    </w:p>
    <w:p w14:paraId="74E2C19C" w14:textId="77777777" w:rsidR="00F360EB" w:rsidRDefault="00F360EB" w:rsidP="00062FBD">
      <w:pPr>
        <w:jc w:val="both"/>
        <w:rPr>
          <w:rFonts w:ascii="Arial" w:hAnsi="Arial" w:cs="Arial"/>
          <w:i w:val="0"/>
          <w:sz w:val="22"/>
          <w:szCs w:val="22"/>
          <w:lang w:val="sl-SI"/>
        </w:rPr>
      </w:pPr>
    </w:p>
    <w:p w14:paraId="6CFC27F2" w14:textId="0F1BDBB9"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 xml:space="preserve">X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694B87DC"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2.</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79A7E1" w14:textId="77777777" w:rsidR="00E92136" w:rsidRDefault="00E92136" w:rsidP="00062FBD">
      <w:pPr>
        <w:jc w:val="both"/>
        <w:rPr>
          <w:rFonts w:ascii="Arial" w:hAnsi="Arial" w:cs="Arial"/>
          <w:i w:val="0"/>
          <w:sz w:val="22"/>
          <w:szCs w:val="22"/>
          <w:lang w:val="sl-SI"/>
        </w:rPr>
      </w:pPr>
    </w:p>
    <w:p w14:paraId="72DEF0E6" w14:textId="77777777" w:rsidR="00F360EB" w:rsidRDefault="00F360EB" w:rsidP="00062FBD">
      <w:pPr>
        <w:jc w:val="both"/>
        <w:rPr>
          <w:rFonts w:ascii="Arial" w:hAnsi="Arial" w:cs="Arial"/>
          <w:i w:val="0"/>
          <w:sz w:val="22"/>
          <w:szCs w:val="22"/>
          <w:lang w:val="sl-SI"/>
        </w:rPr>
      </w:pPr>
    </w:p>
    <w:p w14:paraId="53CB7B4D" w14:textId="60360986"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72061CE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3</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B1BC838" w14:textId="77777777" w:rsidR="00E92136" w:rsidRDefault="00E92136">
      <w:pPr>
        <w:jc w:val="both"/>
        <w:rPr>
          <w:rFonts w:ascii="Arial" w:hAnsi="Arial" w:cs="Arial"/>
          <w:i w:val="0"/>
          <w:sz w:val="22"/>
          <w:szCs w:val="22"/>
          <w:lang w:val="sl-SI"/>
        </w:rPr>
      </w:pPr>
    </w:p>
    <w:p w14:paraId="5C69D089" w14:textId="77777777" w:rsidR="00F360EB" w:rsidRDefault="00F360EB">
      <w:pPr>
        <w:jc w:val="both"/>
        <w:rPr>
          <w:rFonts w:ascii="Arial" w:hAnsi="Arial" w:cs="Arial"/>
          <w:i w:val="0"/>
          <w:sz w:val="22"/>
          <w:szCs w:val="22"/>
          <w:lang w:val="sl-SI"/>
        </w:rPr>
      </w:pPr>
    </w:p>
    <w:p w14:paraId="7FB06A8C" w14:textId="02F29F29" w:rsidR="00912825"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14C053B3" w14:textId="77777777" w:rsidR="00F12B43" w:rsidRPr="00661AD3" w:rsidRDefault="00F12B43" w:rsidP="00912825">
      <w:pPr>
        <w:jc w:val="both"/>
        <w:rPr>
          <w:rFonts w:ascii="Arial" w:hAnsi="Arial" w:cs="Arial"/>
          <w:b/>
          <w:i w:val="0"/>
          <w:iCs/>
          <w:color w:val="000000"/>
          <w:sz w:val="22"/>
          <w:szCs w:val="22"/>
          <w:lang w:val="sl-SI"/>
        </w:rPr>
      </w:pPr>
    </w:p>
    <w:p w14:paraId="188E13A1" w14:textId="78ABEBA1"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D01242">
        <w:rPr>
          <w:rFonts w:ascii="Arial" w:hAnsi="Arial" w:cs="Arial"/>
          <w:b/>
          <w:i w:val="0"/>
          <w:iCs/>
          <w:sz w:val="22"/>
          <w:szCs w:val="22"/>
          <w:lang w:val="sl-SI"/>
        </w:rPr>
        <w:t>4</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81541EE" w14:textId="6EDADDE3" w:rsidR="00F360EB" w:rsidRPr="003C6A9A" w:rsidRDefault="00912825" w:rsidP="003C6A9A">
      <w:pPr>
        <w:jc w:val="both"/>
        <w:rPr>
          <w:rFonts w:ascii="Arial" w:hAnsi="Arial" w:cs="Arial"/>
          <w:i w:val="0"/>
          <w:sz w:val="22"/>
          <w:szCs w:val="22"/>
          <w:lang w:val="sl-SI"/>
        </w:rPr>
      </w:pPr>
      <w:r w:rsidRPr="005C7689">
        <w:rPr>
          <w:rFonts w:ascii="Arial" w:hAnsi="Arial" w:cs="Arial"/>
          <w:i w:val="0"/>
          <w:sz w:val="22"/>
          <w:szCs w:val="22"/>
          <w:lang w:val="sl-SI"/>
        </w:rPr>
        <w:t xml:space="preserve">Sporazum se lahko spremeni ali dopolni s pisnim aneksom, ki ga sprejmeta in podpišeta stranki sporazuma. Če katerakoli od določb sporazuma je ali postane neveljavna, to ne </w:t>
      </w:r>
      <w:r w:rsidRPr="005C7689">
        <w:rPr>
          <w:rFonts w:ascii="Arial" w:hAnsi="Arial" w:cs="Arial"/>
          <w:i w:val="0"/>
          <w:sz w:val="22"/>
          <w:szCs w:val="22"/>
          <w:lang w:val="sl-SI"/>
        </w:rPr>
        <w:lastRenderedPageBreak/>
        <w:t>vpliva na ostale določbe sporazuma. Neveljavna določba se nadomesti z veljavno, ki mora čim bolj ustrezati namenu, ki ga je želela doseči neveljavna določba.</w:t>
      </w:r>
    </w:p>
    <w:p w14:paraId="5A51F85F" w14:textId="77777777" w:rsidR="00F360EB" w:rsidRDefault="00F360EB" w:rsidP="00912825">
      <w:pPr>
        <w:rPr>
          <w:rFonts w:ascii="Arial" w:hAnsi="Arial" w:cs="Arial"/>
          <w:b/>
          <w:i w:val="0"/>
          <w:sz w:val="22"/>
          <w:szCs w:val="22"/>
          <w:lang w:val="sl-SI"/>
        </w:rPr>
      </w:pPr>
    </w:p>
    <w:p w14:paraId="76CAAC2E" w14:textId="78CD92D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5</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02BCA842" w14:textId="15B23D57" w:rsidR="00E92136"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703CA911" w14:textId="77777777" w:rsidR="00E92136" w:rsidRPr="005204F2" w:rsidRDefault="00E92136" w:rsidP="00912825">
      <w:pPr>
        <w:jc w:val="both"/>
        <w:rPr>
          <w:rFonts w:ascii="Arial" w:hAnsi="Arial" w:cs="Arial"/>
          <w:i w:val="0"/>
          <w:sz w:val="22"/>
          <w:szCs w:val="22"/>
          <w:lang w:val="sl-SI"/>
        </w:rPr>
      </w:pPr>
    </w:p>
    <w:p w14:paraId="44283365" w14:textId="3CABA696"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D01242">
        <w:rPr>
          <w:rFonts w:ascii="Arial" w:hAnsi="Arial" w:cs="Arial"/>
          <w:b/>
          <w:i w:val="0"/>
          <w:sz w:val="22"/>
          <w:szCs w:val="22"/>
          <w:lang w:val="sl-SI"/>
        </w:rPr>
        <w:t>6</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58390C17" w14:textId="1F91AE31" w:rsidR="00E92136" w:rsidRDefault="00E92136" w:rsidP="00912825">
      <w:pPr>
        <w:jc w:val="both"/>
        <w:rPr>
          <w:rFonts w:ascii="Arial" w:hAnsi="Arial" w:cs="Arial"/>
          <w:i w:val="0"/>
          <w:sz w:val="22"/>
          <w:szCs w:val="22"/>
          <w:lang w:val="sl-SI"/>
        </w:rPr>
      </w:pPr>
    </w:p>
    <w:p w14:paraId="32D44D7E" w14:textId="77777777" w:rsidR="00E92136" w:rsidRDefault="00E92136" w:rsidP="00912825">
      <w:pPr>
        <w:jc w:val="both"/>
        <w:rPr>
          <w:rFonts w:ascii="Arial" w:hAnsi="Arial" w:cs="Arial"/>
          <w:i w:val="0"/>
          <w:sz w:val="22"/>
          <w:szCs w:val="22"/>
          <w:lang w:val="sl-SI"/>
        </w:rPr>
      </w:pPr>
    </w:p>
    <w:p w14:paraId="691C1DAB" w14:textId="77777777" w:rsidR="00F360EB" w:rsidRDefault="00F360EB" w:rsidP="00912825">
      <w:pPr>
        <w:jc w:val="both"/>
        <w:rPr>
          <w:rFonts w:ascii="Arial" w:hAnsi="Arial" w:cs="Arial"/>
          <w:i w:val="0"/>
          <w:sz w:val="22"/>
          <w:szCs w:val="22"/>
          <w:lang w:val="sl-SI"/>
        </w:rPr>
      </w:pPr>
    </w:p>
    <w:p w14:paraId="1D5D7DD9" w14:textId="77777777" w:rsidR="00F360EB" w:rsidRDefault="00F360EB" w:rsidP="00912825">
      <w:pPr>
        <w:jc w:val="both"/>
        <w:rPr>
          <w:rFonts w:ascii="Arial" w:hAnsi="Arial" w:cs="Arial"/>
          <w:i w:val="0"/>
          <w:sz w:val="22"/>
          <w:szCs w:val="22"/>
          <w:lang w:val="sl-SI"/>
        </w:rPr>
      </w:pPr>
    </w:p>
    <w:p w14:paraId="08271E22" w14:textId="77777777" w:rsidR="00F360EB" w:rsidRDefault="00F360EB"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546E5A8A"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62F64F96" w:rsidR="006E1E20" w:rsidRPr="004F465E" w:rsidRDefault="004E241C" w:rsidP="003413F1">
            <w:pPr>
              <w:jc w:val="both"/>
              <w:rPr>
                <w:rFonts w:ascii="Arial" w:hAnsi="Arial" w:cs="Arial"/>
                <w:i w:val="0"/>
                <w:sz w:val="22"/>
                <w:szCs w:val="22"/>
                <w:lang w:val="sl-SI"/>
              </w:rPr>
            </w:pPr>
            <w:r>
              <w:rPr>
                <w:rFonts w:ascii="Arial" w:hAnsi="Arial" w:cs="Arial"/>
                <w:i w:val="0"/>
                <w:sz w:val="22"/>
                <w:szCs w:val="22"/>
                <w:lang w:val="sl-SI"/>
              </w:rPr>
              <w:t>v. d. generalnega d</w:t>
            </w:r>
            <w:r w:rsidR="006E1E20">
              <w:rPr>
                <w:rFonts w:ascii="Arial" w:hAnsi="Arial" w:cs="Arial"/>
                <w:i w:val="0"/>
                <w:sz w:val="22"/>
                <w:szCs w:val="22"/>
                <w:lang w:val="sl-SI"/>
              </w:rPr>
              <w:t>irektor</w:t>
            </w:r>
            <w:r>
              <w:rPr>
                <w:rFonts w:ascii="Arial" w:hAnsi="Arial" w:cs="Arial"/>
                <w:i w:val="0"/>
                <w:sz w:val="22"/>
                <w:szCs w:val="22"/>
                <w:lang w:val="sl-SI"/>
              </w:rPr>
              <w:t>ja</w:t>
            </w:r>
            <w:r w:rsidR="006E1E20">
              <w:rPr>
                <w:rFonts w:ascii="Arial" w:hAnsi="Arial" w:cs="Arial"/>
                <w:i w:val="0"/>
                <w:sz w:val="22"/>
                <w:szCs w:val="22"/>
                <w:lang w:val="sl-SI"/>
              </w:rPr>
              <w:t xml:space="preserve">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3F231F5"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AF1D45">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470724">
      <w:headerReference w:type="even" r:id="rId16"/>
      <w:headerReference w:type="default" r:id="rId17"/>
      <w:footerReference w:type="even" r:id="rId18"/>
      <w:footerReference w:type="default" r:id="rId19"/>
      <w:headerReference w:type="first" r:id="rId20"/>
      <w:footerReference w:type="first" r:id="rId21"/>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F796" w14:textId="77777777" w:rsidR="00470724" w:rsidRDefault="00470724">
      <w:r>
        <w:separator/>
      </w:r>
    </w:p>
  </w:endnote>
  <w:endnote w:type="continuationSeparator" w:id="0">
    <w:p w14:paraId="1A238B45" w14:textId="77777777" w:rsidR="00470724" w:rsidRDefault="0047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61597499"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944A4">
      <w:rPr>
        <w:rFonts w:ascii="Arial" w:hAnsi="Arial" w:cs="Arial"/>
        <w:sz w:val="20"/>
        <w:lang w:val="sl-SI"/>
      </w:rPr>
      <w:t>26-</w:t>
    </w:r>
    <w:r w:rsidR="008C0E32">
      <w:rPr>
        <w:rFonts w:ascii="Arial" w:hAnsi="Arial" w:cs="Arial"/>
        <w:sz w:val="20"/>
        <w:lang w:val="sl-SI"/>
      </w:rPr>
      <w:t>Izdelana 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CAF1E50"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944A4">
      <w:rPr>
        <w:rFonts w:ascii="Arial" w:hAnsi="Arial" w:cs="Arial"/>
        <w:sz w:val="20"/>
        <w:lang w:val="sl-SI"/>
      </w:rPr>
      <w:t>26-</w:t>
    </w:r>
    <w:r w:rsidR="008C0E32">
      <w:rPr>
        <w:rFonts w:ascii="Arial" w:hAnsi="Arial" w:cs="Arial"/>
        <w:sz w:val="20"/>
        <w:lang w:val="sl-SI"/>
      </w:rPr>
      <w:t>Izdelana 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827E6" w14:textId="77777777" w:rsidR="00470724" w:rsidRDefault="00470724">
      <w:r>
        <w:separator/>
      </w:r>
    </w:p>
  </w:footnote>
  <w:footnote w:type="continuationSeparator" w:id="0">
    <w:p w14:paraId="0A9DE55B" w14:textId="77777777" w:rsidR="00470724" w:rsidRDefault="00470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2"/>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4"/>
  </w:num>
  <w:num w:numId="18" w16cid:durableId="13245075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dgWSKl4YGaojw1x5xjUG99NQw/C75kXjaJsVeKr3s8d9B1ZXzeOmLS/8a9ajXV6GYs8EZpbE9SWKI70JMdjwQ==" w:salt="5zRB6IYbGDjcRICJVuLGG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523"/>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40DBF"/>
    <w:rsid w:val="00150748"/>
    <w:rsid w:val="00154D60"/>
    <w:rsid w:val="001574CD"/>
    <w:rsid w:val="00161344"/>
    <w:rsid w:val="00165858"/>
    <w:rsid w:val="00165ABA"/>
    <w:rsid w:val="001664FA"/>
    <w:rsid w:val="001725A2"/>
    <w:rsid w:val="00176235"/>
    <w:rsid w:val="00177581"/>
    <w:rsid w:val="00182C09"/>
    <w:rsid w:val="00184658"/>
    <w:rsid w:val="001874DE"/>
    <w:rsid w:val="001935CE"/>
    <w:rsid w:val="001A3B49"/>
    <w:rsid w:val="001A3FC8"/>
    <w:rsid w:val="001A7879"/>
    <w:rsid w:val="001B3527"/>
    <w:rsid w:val="001B3B2C"/>
    <w:rsid w:val="001C068C"/>
    <w:rsid w:val="001C3B64"/>
    <w:rsid w:val="001C6D21"/>
    <w:rsid w:val="001C7FFD"/>
    <w:rsid w:val="001D1FC0"/>
    <w:rsid w:val="001D38B3"/>
    <w:rsid w:val="001E2DDF"/>
    <w:rsid w:val="001E53F0"/>
    <w:rsid w:val="001E5C33"/>
    <w:rsid w:val="001E647A"/>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5461"/>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A7EFF"/>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65D6"/>
    <w:rsid w:val="0039742F"/>
    <w:rsid w:val="003A2F77"/>
    <w:rsid w:val="003A4AB7"/>
    <w:rsid w:val="003A5634"/>
    <w:rsid w:val="003A665F"/>
    <w:rsid w:val="003B0BC3"/>
    <w:rsid w:val="003C639A"/>
    <w:rsid w:val="003C6A9A"/>
    <w:rsid w:val="003D1082"/>
    <w:rsid w:val="003D6151"/>
    <w:rsid w:val="003E2D9A"/>
    <w:rsid w:val="003E617E"/>
    <w:rsid w:val="003F441C"/>
    <w:rsid w:val="003F5F57"/>
    <w:rsid w:val="004036AD"/>
    <w:rsid w:val="00425C05"/>
    <w:rsid w:val="00426CDA"/>
    <w:rsid w:val="004356C4"/>
    <w:rsid w:val="0045341F"/>
    <w:rsid w:val="004555AC"/>
    <w:rsid w:val="0046092D"/>
    <w:rsid w:val="004670AB"/>
    <w:rsid w:val="004706DD"/>
    <w:rsid w:val="00470724"/>
    <w:rsid w:val="004756C2"/>
    <w:rsid w:val="00475941"/>
    <w:rsid w:val="004761DE"/>
    <w:rsid w:val="00476AB6"/>
    <w:rsid w:val="00483FBF"/>
    <w:rsid w:val="00495239"/>
    <w:rsid w:val="004B0D9F"/>
    <w:rsid w:val="004B1B02"/>
    <w:rsid w:val="004B1DD1"/>
    <w:rsid w:val="004B4700"/>
    <w:rsid w:val="004C1273"/>
    <w:rsid w:val="004C6638"/>
    <w:rsid w:val="004D0CCF"/>
    <w:rsid w:val="004E241C"/>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57B5F"/>
    <w:rsid w:val="005621B3"/>
    <w:rsid w:val="005727F9"/>
    <w:rsid w:val="0057435F"/>
    <w:rsid w:val="005800E2"/>
    <w:rsid w:val="005811A5"/>
    <w:rsid w:val="00582B74"/>
    <w:rsid w:val="00584857"/>
    <w:rsid w:val="005859A2"/>
    <w:rsid w:val="005920C8"/>
    <w:rsid w:val="005A2CA7"/>
    <w:rsid w:val="005A3095"/>
    <w:rsid w:val="005A4264"/>
    <w:rsid w:val="005A5FE6"/>
    <w:rsid w:val="005B23D3"/>
    <w:rsid w:val="005B3EF4"/>
    <w:rsid w:val="005B3FE1"/>
    <w:rsid w:val="005C6F46"/>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2135"/>
    <w:rsid w:val="006B30EA"/>
    <w:rsid w:val="006B51BF"/>
    <w:rsid w:val="006C4088"/>
    <w:rsid w:val="006C54B2"/>
    <w:rsid w:val="006D484D"/>
    <w:rsid w:val="006E021B"/>
    <w:rsid w:val="006E1660"/>
    <w:rsid w:val="006E1E20"/>
    <w:rsid w:val="006E3AE4"/>
    <w:rsid w:val="006E5932"/>
    <w:rsid w:val="006E5BCA"/>
    <w:rsid w:val="006E7CB4"/>
    <w:rsid w:val="006F1569"/>
    <w:rsid w:val="006F408A"/>
    <w:rsid w:val="006F5AD2"/>
    <w:rsid w:val="00702EC4"/>
    <w:rsid w:val="00704A8C"/>
    <w:rsid w:val="00704CDE"/>
    <w:rsid w:val="00704CE3"/>
    <w:rsid w:val="007159CC"/>
    <w:rsid w:val="007160F9"/>
    <w:rsid w:val="00720301"/>
    <w:rsid w:val="007207CD"/>
    <w:rsid w:val="007225B4"/>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6672"/>
    <w:rsid w:val="007F2C05"/>
    <w:rsid w:val="00803383"/>
    <w:rsid w:val="00807137"/>
    <w:rsid w:val="0082639C"/>
    <w:rsid w:val="0082691F"/>
    <w:rsid w:val="008305E4"/>
    <w:rsid w:val="00830AB1"/>
    <w:rsid w:val="0083410E"/>
    <w:rsid w:val="00835DFA"/>
    <w:rsid w:val="00841F66"/>
    <w:rsid w:val="00842BB2"/>
    <w:rsid w:val="00843F1E"/>
    <w:rsid w:val="00844618"/>
    <w:rsid w:val="0084477B"/>
    <w:rsid w:val="008542D3"/>
    <w:rsid w:val="00855345"/>
    <w:rsid w:val="00866969"/>
    <w:rsid w:val="00884B71"/>
    <w:rsid w:val="00885F0D"/>
    <w:rsid w:val="008941D9"/>
    <w:rsid w:val="008944A4"/>
    <w:rsid w:val="00896B94"/>
    <w:rsid w:val="00896CF8"/>
    <w:rsid w:val="008A660B"/>
    <w:rsid w:val="008B1B43"/>
    <w:rsid w:val="008B2B7E"/>
    <w:rsid w:val="008B3883"/>
    <w:rsid w:val="008B77FE"/>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690"/>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6868"/>
    <w:rsid w:val="00AE00F6"/>
    <w:rsid w:val="00AE792E"/>
    <w:rsid w:val="00AF1D45"/>
    <w:rsid w:val="00B02BDF"/>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16EA"/>
    <w:rsid w:val="00B957EE"/>
    <w:rsid w:val="00BA0A7D"/>
    <w:rsid w:val="00BA2877"/>
    <w:rsid w:val="00BA3E51"/>
    <w:rsid w:val="00BA5BFF"/>
    <w:rsid w:val="00BA7021"/>
    <w:rsid w:val="00BB1109"/>
    <w:rsid w:val="00BB4C75"/>
    <w:rsid w:val="00BB53D5"/>
    <w:rsid w:val="00BB543B"/>
    <w:rsid w:val="00BC2511"/>
    <w:rsid w:val="00BC5397"/>
    <w:rsid w:val="00BC6184"/>
    <w:rsid w:val="00BD3256"/>
    <w:rsid w:val="00BE305B"/>
    <w:rsid w:val="00C04418"/>
    <w:rsid w:val="00C07C61"/>
    <w:rsid w:val="00C12C23"/>
    <w:rsid w:val="00C30047"/>
    <w:rsid w:val="00C3236C"/>
    <w:rsid w:val="00C32B6F"/>
    <w:rsid w:val="00C33AC5"/>
    <w:rsid w:val="00C44DE5"/>
    <w:rsid w:val="00C53176"/>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1242"/>
    <w:rsid w:val="00D02A34"/>
    <w:rsid w:val="00D04813"/>
    <w:rsid w:val="00D0484A"/>
    <w:rsid w:val="00D04BB9"/>
    <w:rsid w:val="00D11489"/>
    <w:rsid w:val="00D1287B"/>
    <w:rsid w:val="00D13828"/>
    <w:rsid w:val="00D13C72"/>
    <w:rsid w:val="00D1537A"/>
    <w:rsid w:val="00D219DC"/>
    <w:rsid w:val="00D23F43"/>
    <w:rsid w:val="00D34A1A"/>
    <w:rsid w:val="00D4442C"/>
    <w:rsid w:val="00D46149"/>
    <w:rsid w:val="00D47CC6"/>
    <w:rsid w:val="00D47FE9"/>
    <w:rsid w:val="00D52DE6"/>
    <w:rsid w:val="00D563CD"/>
    <w:rsid w:val="00D63D86"/>
    <w:rsid w:val="00D70169"/>
    <w:rsid w:val="00D743D1"/>
    <w:rsid w:val="00D805AC"/>
    <w:rsid w:val="00D814B5"/>
    <w:rsid w:val="00D842F4"/>
    <w:rsid w:val="00D85DBD"/>
    <w:rsid w:val="00D8730B"/>
    <w:rsid w:val="00D94293"/>
    <w:rsid w:val="00D97B43"/>
    <w:rsid w:val="00DA134A"/>
    <w:rsid w:val="00DA15D1"/>
    <w:rsid w:val="00DA4AF4"/>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9CB"/>
    <w:rsid w:val="00E32D42"/>
    <w:rsid w:val="00E35B7F"/>
    <w:rsid w:val="00E3630E"/>
    <w:rsid w:val="00E51E66"/>
    <w:rsid w:val="00E558B6"/>
    <w:rsid w:val="00E613FB"/>
    <w:rsid w:val="00E67426"/>
    <w:rsid w:val="00E75B78"/>
    <w:rsid w:val="00E81251"/>
    <w:rsid w:val="00E8296E"/>
    <w:rsid w:val="00E83220"/>
    <w:rsid w:val="00E8518B"/>
    <w:rsid w:val="00E92136"/>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10FE8"/>
    <w:rsid w:val="00F12B43"/>
    <w:rsid w:val="00F25236"/>
    <w:rsid w:val="00F27C60"/>
    <w:rsid w:val="00F360EB"/>
    <w:rsid w:val="00F4117E"/>
    <w:rsid w:val="00F423D1"/>
    <w:rsid w:val="00F44705"/>
    <w:rsid w:val="00F51EB8"/>
    <w:rsid w:val="00F5256D"/>
    <w:rsid w:val="00F54F45"/>
    <w:rsid w:val="00F56C01"/>
    <w:rsid w:val="00F60E07"/>
    <w:rsid w:val="00F670D3"/>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A42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theme" Target="theme/theme1.xml"/><Relationship Id="rId10" Type="http://schemas.openxmlformats.org/officeDocument/2006/relationships/hyperlink" Target="http://www.uradni-list.si/1/objava.jsp?sop=2021-01-257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6</Pages>
  <Words>1992</Words>
  <Characters>11356</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125</cp:revision>
  <cp:lastPrinted>2024-03-07T10:33:00Z</cp:lastPrinted>
  <dcterms:created xsi:type="dcterms:W3CDTF">2016-09-16T14:42:00Z</dcterms:created>
  <dcterms:modified xsi:type="dcterms:W3CDTF">2024-03-11T11:38:00Z</dcterms:modified>
</cp:coreProperties>
</file>