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04DC5" w14:textId="77777777" w:rsidR="000822F7" w:rsidRDefault="000822F7" w:rsidP="00D22588">
      <w:pPr>
        <w:rPr>
          <w:rFonts w:ascii="Arial" w:hAnsi="Arial" w:cs="Arial"/>
          <w:b/>
          <w:i w:val="0"/>
          <w:sz w:val="28"/>
          <w:szCs w:val="28"/>
        </w:rPr>
      </w:pPr>
    </w:p>
    <w:p w14:paraId="56E424C7" w14:textId="77777777" w:rsidR="00D22588" w:rsidRPr="000822F7" w:rsidRDefault="000822F7" w:rsidP="00D22588">
      <w:pPr>
        <w:rPr>
          <w:rFonts w:ascii="Arial" w:hAnsi="Arial" w:cs="Arial"/>
          <w:b/>
          <w:i w:val="0"/>
          <w:sz w:val="28"/>
          <w:szCs w:val="28"/>
        </w:rPr>
      </w:pPr>
      <w:r w:rsidRPr="000822F7">
        <w:rPr>
          <w:rFonts w:ascii="Arial" w:hAnsi="Arial" w:cs="Arial"/>
          <w:b/>
          <w:i w:val="0"/>
          <w:sz w:val="28"/>
          <w:szCs w:val="28"/>
        </w:rPr>
        <w:t xml:space="preserve">VZOREC OKVIRNEGA </w:t>
      </w:r>
      <w:r w:rsidR="00D22588" w:rsidRPr="000822F7">
        <w:rPr>
          <w:rFonts w:ascii="Arial" w:hAnsi="Arial" w:cs="Arial"/>
          <w:b/>
          <w:i w:val="0"/>
          <w:sz w:val="28"/>
          <w:szCs w:val="28"/>
        </w:rPr>
        <w:t>SPORAZUM</w:t>
      </w:r>
      <w:r w:rsidRPr="000822F7">
        <w:rPr>
          <w:rFonts w:ascii="Arial" w:hAnsi="Arial" w:cs="Arial"/>
          <w:b/>
          <w:i w:val="0"/>
          <w:sz w:val="28"/>
          <w:szCs w:val="28"/>
        </w:rPr>
        <w:t>A</w:t>
      </w:r>
    </w:p>
    <w:p w14:paraId="0963D890" w14:textId="77777777" w:rsidR="00D22588" w:rsidRDefault="00D22588" w:rsidP="00D22588">
      <w:pPr>
        <w:rPr>
          <w:rFonts w:ascii="Arial" w:hAnsi="Arial" w:cs="Arial"/>
          <w:b/>
          <w:i w:val="0"/>
          <w:sz w:val="22"/>
          <w:szCs w:val="22"/>
        </w:rPr>
      </w:pPr>
    </w:p>
    <w:p w14:paraId="5677BFDD" w14:textId="77777777" w:rsidR="00D22588" w:rsidRDefault="00D22588" w:rsidP="00D22588">
      <w:pPr>
        <w:rPr>
          <w:rFonts w:ascii="Arial" w:hAnsi="Arial" w:cs="Arial"/>
          <w:b/>
          <w:i w:val="0"/>
          <w:sz w:val="22"/>
          <w:szCs w:val="22"/>
        </w:rPr>
      </w:pPr>
    </w:p>
    <w:p w14:paraId="4B0859ED" w14:textId="77777777" w:rsidR="00D22588" w:rsidRDefault="00D22588" w:rsidP="00D22588">
      <w:pPr>
        <w:pStyle w:val="Telobesedila"/>
        <w:rPr>
          <w:rFonts w:ascii="Arial" w:hAnsi="Arial" w:cs="Arial"/>
          <w:sz w:val="22"/>
          <w:szCs w:val="22"/>
        </w:rPr>
      </w:pPr>
      <w:r>
        <w:rPr>
          <w:rFonts w:ascii="Arial" w:hAnsi="Arial" w:cs="Arial"/>
          <w:sz w:val="22"/>
          <w:szCs w:val="22"/>
        </w:rPr>
        <w:t>sklenjena med:</w:t>
      </w:r>
    </w:p>
    <w:p w14:paraId="1A6EAE5E" w14:textId="77777777" w:rsidR="00D22588" w:rsidRDefault="00D22588" w:rsidP="00D22588">
      <w:pPr>
        <w:jc w:val="both"/>
        <w:rPr>
          <w:rFonts w:ascii="Arial" w:hAnsi="Arial" w:cs="Arial"/>
          <w:sz w:val="22"/>
          <w:szCs w:val="22"/>
        </w:rPr>
      </w:pPr>
    </w:p>
    <w:p w14:paraId="5BACA885" w14:textId="77777777" w:rsidR="00A37E07" w:rsidRPr="00A37E07" w:rsidRDefault="00A37E07" w:rsidP="00A37E07">
      <w:pPr>
        <w:suppressAutoHyphens w:val="0"/>
        <w:spacing w:line="360" w:lineRule="auto"/>
        <w:jc w:val="both"/>
        <w:rPr>
          <w:rFonts w:ascii="Arial" w:hAnsi="Arial" w:cs="Arial"/>
          <w:i w:val="0"/>
          <w:sz w:val="22"/>
          <w:szCs w:val="22"/>
          <w:lang w:val="sl-SI" w:eastAsia="sl-SI"/>
        </w:rPr>
      </w:pPr>
      <w:r w:rsidRPr="00A37E07">
        <w:rPr>
          <w:rFonts w:ascii="Arial" w:hAnsi="Arial" w:cs="Arial"/>
          <w:i w:val="0"/>
          <w:sz w:val="22"/>
          <w:szCs w:val="22"/>
          <w:lang w:val="sl-SI" w:eastAsia="sl-SI"/>
        </w:rPr>
        <w:t>UNIVERZITETNIM KLINIČNIM CENTROM MARIBOR, Ljubljanska ulica 5, 2000 Maribor (v nadaljevanju: UKC Maribor), ki ga zastopa direktor UKC, prof. dr. Anton Crnjac, dr. med, višji svetnik. (v nadaljevanju: naročnik), identifikacijska številka naročnika za DDV: SI56644817, matična številka naročnika: 5054150</w:t>
      </w:r>
    </w:p>
    <w:p w14:paraId="3B22FFFB" w14:textId="77777777" w:rsidR="00D22588" w:rsidRDefault="00D22588" w:rsidP="00D22588">
      <w:pPr>
        <w:jc w:val="both"/>
        <w:rPr>
          <w:rFonts w:ascii="Arial" w:hAnsi="Arial" w:cs="Arial"/>
          <w:sz w:val="22"/>
          <w:szCs w:val="22"/>
        </w:rPr>
      </w:pPr>
    </w:p>
    <w:p w14:paraId="48C31DEB" w14:textId="77777777" w:rsidR="00D22588" w:rsidRDefault="00D22588" w:rsidP="00D22588">
      <w:pPr>
        <w:pStyle w:val="Telobesedila-zamik"/>
        <w:rPr>
          <w:rFonts w:ascii="Arial" w:hAnsi="Arial" w:cs="Arial"/>
          <w:sz w:val="22"/>
          <w:szCs w:val="22"/>
        </w:rPr>
      </w:pPr>
      <w:r>
        <w:rPr>
          <w:rFonts w:ascii="Arial" w:hAnsi="Arial" w:cs="Arial"/>
          <w:sz w:val="22"/>
          <w:szCs w:val="22"/>
        </w:rPr>
        <w:t>in med:</w:t>
      </w:r>
    </w:p>
    <w:p w14:paraId="005FA321" w14:textId="77777777" w:rsidR="000822F7" w:rsidRDefault="000822F7" w:rsidP="00D22588">
      <w:pPr>
        <w:spacing w:line="360" w:lineRule="auto"/>
        <w:jc w:val="both"/>
        <w:rPr>
          <w:rFonts w:ascii="Arial" w:hAnsi="Arial" w:cs="Arial"/>
          <w:i w:val="0"/>
          <w:sz w:val="22"/>
          <w:szCs w:val="22"/>
          <w:lang w:val="sl-SI"/>
        </w:rPr>
      </w:pPr>
    </w:p>
    <w:p w14:paraId="7001EBE6" w14:textId="77777777" w:rsidR="00D22588" w:rsidRDefault="008D3FE8" w:rsidP="00D22588">
      <w:pPr>
        <w:spacing w:line="360" w:lineRule="auto"/>
        <w:jc w:val="both"/>
        <w:rPr>
          <w:rFonts w:ascii="Arial" w:hAnsi="Arial" w:cs="Arial"/>
          <w:i w:val="0"/>
          <w:sz w:val="22"/>
          <w:szCs w:val="22"/>
          <w:lang w:val="sl-SI"/>
        </w:rPr>
      </w:pPr>
      <w:r>
        <w:rPr>
          <w:rFonts w:ascii="Arial" w:hAnsi="Arial" w:cs="Arial"/>
          <w:i w:val="0"/>
          <w:sz w:val="22"/>
          <w:szCs w:val="22"/>
          <w:lang w:val="sl-SI"/>
        </w:rPr>
        <w:fldChar w:fldCharType="begin">
          <w:ffData>
            <w:name w:val="Besedilo1"/>
            <w:enabled/>
            <w:calcOnExit w:val="0"/>
            <w:textInput/>
          </w:ffData>
        </w:fldChar>
      </w:r>
      <w:bookmarkStart w:id="0" w:name="Besedilo1"/>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bookmarkEnd w:id="0"/>
      <w:r w:rsidR="000822F7">
        <w:rPr>
          <w:rFonts w:ascii="Arial" w:hAnsi="Arial" w:cs="Arial"/>
          <w:i w:val="0"/>
          <w:sz w:val="22"/>
          <w:szCs w:val="22"/>
          <w:lang w:val="sl-SI"/>
        </w:rPr>
        <w:t xml:space="preserve">, </w:t>
      </w:r>
      <w:r w:rsidR="00D22588">
        <w:rPr>
          <w:rFonts w:ascii="Arial" w:hAnsi="Arial" w:cs="Arial"/>
          <w:i w:val="0"/>
          <w:sz w:val="22"/>
          <w:szCs w:val="22"/>
          <w:lang w:val="sl-SI"/>
        </w:rPr>
        <w:t>ki ga zastopa direktor</w:t>
      </w:r>
      <w:r w:rsidR="000822F7">
        <w:rPr>
          <w:rFonts w:ascii="Arial" w:hAnsi="Arial" w:cs="Arial"/>
          <w:i w:val="0"/>
          <w:sz w:val="22"/>
          <w:szCs w:val="22"/>
          <w:lang w:val="sl-SI"/>
        </w:rPr>
        <w:t xml:space="preserve"> </w:t>
      </w:r>
      <w:r w:rsidR="00D22588">
        <w:rPr>
          <w:rFonts w:ascii="Arial" w:hAnsi="Arial" w:cs="Arial"/>
          <w:b/>
          <w:i w:val="0"/>
          <w:sz w:val="22"/>
          <w:szCs w:val="22"/>
          <w:lang w:val="sl-SI"/>
        </w:rPr>
        <w:t xml:space="preserve"> </w:t>
      </w:r>
      <w:r>
        <w:rPr>
          <w:rFonts w:ascii="Arial" w:hAnsi="Arial" w:cs="Arial"/>
          <w:i w:val="0"/>
          <w:sz w:val="22"/>
          <w:szCs w:val="22"/>
          <w:lang w:val="sl-SI"/>
        </w:rPr>
        <w:fldChar w:fldCharType="begin">
          <w:ffData>
            <w:name w:val="Besedilo1"/>
            <w:enabled/>
            <w:calcOnExit w:val="0"/>
            <w:textInput/>
          </w:ffData>
        </w:fldChar>
      </w:r>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r w:rsidR="000822F7">
        <w:rPr>
          <w:rFonts w:ascii="Arial" w:hAnsi="Arial" w:cs="Arial"/>
          <w:i w:val="0"/>
          <w:sz w:val="22"/>
          <w:szCs w:val="22"/>
          <w:lang w:val="sl-SI"/>
        </w:rPr>
        <w:t xml:space="preserve"> </w:t>
      </w:r>
      <w:r w:rsidR="00D22588">
        <w:rPr>
          <w:rFonts w:ascii="Arial" w:hAnsi="Arial" w:cs="Arial"/>
          <w:i w:val="0"/>
          <w:sz w:val="22"/>
          <w:szCs w:val="22"/>
          <w:lang w:val="sl-SI"/>
        </w:rPr>
        <w:t>(v nadaljevanju: izvajalec), identifikacijska števi</w:t>
      </w:r>
      <w:r w:rsidR="000822F7">
        <w:rPr>
          <w:rFonts w:ascii="Arial" w:hAnsi="Arial" w:cs="Arial"/>
          <w:i w:val="0"/>
          <w:sz w:val="22"/>
          <w:szCs w:val="22"/>
          <w:lang w:val="sl-SI"/>
        </w:rPr>
        <w:t xml:space="preserve">lka za DDV izvajalca: </w:t>
      </w:r>
      <w:r>
        <w:rPr>
          <w:rFonts w:ascii="Arial" w:hAnsi="Arial" w:cs="Arial"/>
          <w:i w:val="0"/>
          <w:sz w:val="22"/>
          <w:szCs w:val="22"/>
          <w:lang w:val="sl-SI"/>
        </w:rPr>
        <w:fldChar w:fldCharType="begin">
          <w:ffData>
            <w:name w:val="Besedilo1"/>
            <w:enabled/>
            <w:calcOnExit w:val="0"/>
            <w:textInput/>
          </w:ffData>
        </w:fldChar>
      </w:r>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r w:rsidR="000822F7">
        <w:rPr>
          <w:rFonts w:ascii="Arial" w:hAnsi="Arial" w:cs="Arial"/>
          <w:i w:val="0"/>
          <w:sz w:val="22"/>
          <w:szCs w:val="22"/>
          <w:lang w:val="sl-SI"/>
        </w:rPr>
        <w:t xml:space="preserve">, </w:t>
      </w:r>
      <w:r w:rsidR="00D22588">
        <w:rPr>
          <w:rFonts w:ascii="Arial" w:hAnsi="Arial" w:cs="Arial"/>
          <w:i w:val="0"/>
          <w:sz w:val="22"/>
          <w:szCs w:val="22"/>
          <w:lang w:val="sl-SI"/>
        </w:rPr>
        <w:t>mati</w:t>
      </w:r>
      <w:r w:rsidR="000822F7">
        <w:rPr>
          <w:rFonts w:ascii="Arial" w:hAnsi="Arial" w:cs="Arial"/>
          <w:i w:val="0"/>
          <w:sz w:val="22"/>
          <w:szCs w:val="22"/>
          <w:lang w:val="sl-SI"/>
        </w:rPr>
        <w:t xml:space="preserve">čna številka izvajalca: </w:t>
      </w:r>
      <w:r>
        <w:rPr>
          <w:rFonts w:ascii="Arial" w:hAnsi="Arial" w:cs="Arial"/>
          <w:i w:val="0"/>
          <w:sz w:val="22"/>
          <w:szCs w:val="22"/>
          <w:lang w:val="sl-SI"/>
        </w:rPr>
        <w:fldChar w:fldCharType="begin">
          <w:ffData>
            <w:name w:val="Besedilo1"/>
            <w:enabled/>
            <w:calcOnExit w:val="0"/>
            <w:textInput/>
          </w:ffData>
        </w:fldChar>
      </w:r>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r w:rsidR="000822F7">
        <w:rPr>
          <w:rFonts w:ascii="Arial" w:hAnsi="Arial" w:cs="Arial"/>
          <w:i w:val="0"/>
          <w:sz w:val="22"/>
          <w:szCs w:val="22"/>
          <w:lang w:val="sl-SI"/>
        </w:rPr>
        <w:t>.</w:t>
      </w:r>
    </w:p>
    <w:p w14:paraId="14C3B844" w14:textId="77777777" w:rsidR="00D22588" w:rsidRDefault="00D22588" w:rsidP="00D22588">
      <w:pPr>
        <w:jc w:val="both"/>
        <w:rPr>
          <w:rFonts w:ascii="Arial" w:hAnsi="Arial" w:cs="Arial"/>
          <w:i w:val="0"/>
          <w:sz w:val="22"/>
          <w:szCs w:val="22"/>
          <w:lang w:val="sl-SI"/>
        </w:rPr>
      </w:pPr>
    </w:p>
    <w:p w14:paraId="6E18F2DC" w14:textId="77777777" w:rsidR="00D22588" w:rsidRDefault="00D22588" w:rsidP="00D22588">
      <w:pPr>
        <w:jc w:val="both"/>
        <w:rPr>
          <w:rFonts w:ascii="Arial" w:hAnsi="Arial" w:cs="Arial"/>
          <w:i w:val="0"/>
          <w:sz w:val="22"/>
          <w:szCs w:val="22"/>
          <w:lang w:val="sl-SI"/>
        </w:rPr>
      </w:pPr>
    </w:p>
    <w:p w14:paraId="4E29E5DF" w14:textId="77777777" w:rsidR="00D22588" w:rsidRDefault="00CD7313" w:rsidP="00CD7313">
      <w:pPr>
        <w:tabs>
          <w:tab w:val="left" w:pos="284"/>
        </w:tabs>
        <w:jc w:val="left"/>
        <w:rPr>
          <w:rFonts w:ascii="Arial" w:hAnsi="Arial" w:cs="Arial"/>
          <w:b/>
          <w:bCs/>
          <w:i w:val="0"/>
          <w:sz w:val="22"/>
          <w:szCs w:val="22"/>
        </w:rPr>
      </w:pPr>
      <w:r>
        <w:rPr>
          <w:rFonts w:ascii="Arial" w:hAnsi="Arial" w:cs="Arial"/>
          <w:b/>
          <w:bCs/>
          <w:i w:val="0"/>
          <w:sz w:val="22"/>
          <w:szCs w:val="22"/>
        </w:rPr>
        <w:t xml:space="preserve">I   </w:t>
      </w:r>
      <w:r w:rsidR="00D22588">
        <w:rPr>
          <w:rFonts w:ascii="Arial" w:hAnsi="Arial" w:cs="Arial"/>
          <w:b/>
          <w:bCs/>
          <w:i w:val="0"/>
          <w:sz w:val="22"/>
          <w:szCs w:val="22"/>
        </w:rPr>
        <w:t>SPLOŠN</w:t>
      </w:r>
      <w:r w:rsidR="00A906E9">
        <w:rPr>
          <w:rFonts w:ascii="Arial" w:hAnsi="Arial" w:cs="Arial"/>
          <w:b/>
          <w:bCs/>
          <w:i w:val="0"/>
          <w:sz w:val="22"/>
          <w:szCs w:val="22"/>
        </w:rPr>
        <w:t>E</w:t>
      </w:r>
      <w:r w:rsidR="00D22588">
        <w:rPr>
          <w:rFonts w:ascii="Arial" w:hAnsi="Arial" w:cs="Arial"/>
          <w:b/>
          <w:bCs/>
          <w:i w:val="0"/>
          <w:sz w:val="22"/>
          <w:szCs w:val="22"/>
        </w:rPr>
        <w:t xml:space="preserve"> DOLOČ</w:t>
      </w:r>
      <w:r w:rsidR="00A906E9">
        <w:rPr>
          <w:rFonts w:ascii="Arial" w:hAnsi="Arial" w:cs="Arial"/>
          <w:b/>
          <w:bCs/>
          <w:i w:val="0"/>
          <w:sz w:val="22"/>
          <w:szCs w:val="22"/>
        </w:rPr>
        <w:t>BE</w:t>
      </w:r>
    </w:p>
    <w:p w14:paraId="69A7A5FB" w14:textId="69295E88" w:rsidR="000E470C" w:rsidRDefault="000E470C" w:rsidP="000E470C">
      <w:pPr>
        <w:jc w:val="both"/>
        <w:rPr>
          <w:rFonts w:ascii="Arial" w:hAnsi="Arial" w:cs="Arial"/>
          <w:i w:val="0"/>
          <w:sz w:val="22"/>
          <w:szCs w:val="22"/>
          <w:lang w:val="sl-SI"/>
        </w:rPr>
      </w:pPr>
    </w:p>
    <w:p w14:paraId="731C71E0" w14:textId="0EAE5AAF" w:rsidR="000E470C" w:rsidRPr="000E470C" w:rsidRDefault="000E470C" w:rsidP="000E470C">
      <w:pPr>
        <w:pStyle w:val="Odstavekseznama"/>
        <w:numPr>
          <w:ilvl w:val="0"/>
          <w:numId w:val="27"/>
        </w:numPr>
        <w:rPr>
          <w:rFonts w:ascii="Arial" w:hAnsi="Arial" w:cs="Arial"/>
          <w:b/>
          <w:bCs/>
          <w:i w:val="0"/>
          <w:sz w:val="22"/>
          <w:szCs w:val="22"/>
          <w:lang w:val="sl-SI"/>
        </w:rPr>
      </w:pPr>
      <w:r w:rsidRPr="000E470C">
        <w:rPr>
          <w:rFonts w:ascii="Arial" w:hAnsi="Arial" w:cs="Arial"/>
          <w:b/>
          <w:bCs/>
          <w:i w:val="0"/>
          <w:sz w:val="22"/>
          <w:szCs w:val="22"/>
          <w:lang w:val="sl-SI"/>
        </w:rPr>
        <w:t>člen</w:t>
      </w:r>
    </w:p>
    <w:p w14:paraId="2F9C4E09" w14:textId="77777777" w:rsidR="000E470C" w:rsidRDefault="000E470C" w:rsidP="009207EA">
      <w:pPr>
        <w:autoSpaceDE w:val="0"/>
        <w:autoSpaceDN w:val="0"/>
        <w:adjustRightInd w:val="0"/>
        <w:jc w:val="both"/>
        <w:rPr>
          <w:rFonts w:ascii="Arial" w:hAnsi="Arial" w:cs="Arial"/>
          <w:i w:val="0"/>
          <w:sz w:val="22"/>
          <w:szCs w:val="22"/>
          <w:lang w:val="sl-SI"/>
        </w:rPr>
      </w:pPr>
    </w:p>
    <w:p w14:paraId="6D372B79" w14:textId="16029B3A" w:rsidR="009207EA" w:rsidRPr="00E406C4" w:rsidRDefault="00D22588" w:rsidP="009207EA">
      <w:pPr>
        <w:autoSpaceDE w:val="0"/>
        <w:autoSpaceDN w:val="0"/>
        <w:adjustRightInd w:val="0"/>
        <w:jc w:val="both"/>
        <w:rPr>
          <w:rFonts w:ascii="Arial" w:hAnsi="Arial" w:cs="Arial"/>
          <w:i w:val="0"/>
          <w:color w:val="4F81BD"/>
          <w:sz w:val="22"/>
          <w:szCs w:val="22"/>
          <w:lang w:val="sl-SI"/>
        </w:rPr>
      </w:pPr>
      <w:r>
        <w:rPr>
          <w:rFonts w:ascii="Arial" w:hAnsi="Arial" w:cs="Arial"/>
          <w:i w:val="0"/>
          <w:sz w:val="22"/>
          <w:szCs w:val="22"/>
          <w:lang w:val="sl-SI"/>
        </w:rPr>
        <w:t xml:space="preserve">Stranki okvirnega sporazuma ugotavljata, da je naročnik v skladu </w:t>
      </w:r>
      <w:r w:rsidR="0003401C">
        <w:rPr>
          <w:rFonts w:ascii="Arial" w:hAnsi="Arial" w:cs="Arial"/>
          <w:i w:val="0"/>
          <w:sz w:val="22"/>
          <w:szCs w:val="22"/>
          <w:lang w:val="sl-SI"/>
        </w:rPr>
        <w:t>s</w:t>
      </w:r>
      <w:r>
        <w:rPr>
          <w:rFonts w:ascii="Arial" w:hAnsi="Arial" w:cs="Arial"/>
          <w:i w:val="0"/>
          <w:sz w:val="22"/>
          <w:szCs w:val="22"/>
          <w:lang w:val="sl-SI"/>
        </w:rPr>
        <w:t xml:space="preserve"> </w:t>
      </w:r>
      <w:r w:rsidR="00D77338">
        <w:rPr>
          <w:rFonts w:ascii="Arial" w:hAnsi="Arial" w:cs="Arial"/>
          <w:i w:val="0"/>
          <w:sz w:val="22"/>
          <w:szCs w:val="22"/>
          <w:lang w:val="sl-SI"/>
        </w:rPr>
        <w:t>4</w:t>
      </w:r>
      <w:r>
        <w:rPr>
          <w:rFonts w:ascii="Arial" w:hAnsi="Arial" w:cs="Arial"/>
          <w:i w:val="0"/>
          <w:sz w:val="22"/>
          <w:szCs w:val="22"/>
          <w:lang w:val="sl-SI"/>
        </w:rPr>
        <w:t>0. člen</w:t>
      </w:r>
      <w:r w:rsidR="0003401C">
        <w:rPr>
          <w:rFonts w:ascii="Arial" w:hAnsi="Arial" w:cs="Arial"/>
          <w:i w:val="0"/>
          <w:sz w:val="22"/>
          <w:szCs w:val="22"/>
          <w:lang w:val="sl-SI"/>
        </w:rPr>
        <w:t>om</w:t>
      </w:r>
      <w:r>
        <w:rPr>
          <w:rFonts w:ascii="Arial" w:hAnsi="Arial" w:cs="Arial"/>
          <w:i w:val="0"/>
          <w:sz w:val="22"/>
          <w:szCs w:val="22"/>
          <w:lang w:val="sl-SI"/>
        </w:rPr>
        <w:t xml:space="preserve"> Zakona o javnem naročanju (</w:t>
      </w:r>
      <w:r w:rsidRPr="0048377C">
        <w:rPr>
          <w:rFonts w:ascii="Arial" w:hAnsi="Arial" w:cs="Arial"/>
          <w:i w:val="0"/>
          <w:sz w:val="22"/>
          <w:szCs w:val="22"/>
          <w:lang w:val="sl-SI"/>
        </w:rPr>
        <w:t>Uradni list RS, št. 91/15</w:t>
      </w:r>
      <w:r w:rsidR="00A37E07">
        <w:rPr>
          <w:rFonts w:ascii="Arial" w:hAnsi="Arial" w:cs="Arial"/>
          <w:i w:val="0"/>
          <w:sz w:val="22"/>
          <w:szCs w:val="22"/>
          <w:lang w:val="sl-SI"/>
        </w:rPr>
        <w:t>,</w:t>
      </w:r>
      <w:r w:rsidRPr="0048377C">
        <w:rPr>
          <w:rFonts w:ascii="Arial" w:hAnsi="Arial" w:cs="Arial"/>
          <w:i w:val="0"/>
          <w:sz w:val="22"/>
          <w:szCs w:val="22"/>
          <w:lang w:val="sl-SI"/>
        </w:rPr>
        <w:t xml:space="preserve"> 14/18</w:t>
      </w:r>
      <w:r w:rsidR="00A37E07">
        <w:rPr>
          <w:rFonts w:ascii="Arial" w:hAnsi="Arial" w:cs="Arial"/>
          <w:i w:val="0"/>
          <w:sz w:val="22"/>
          <w:szCs w:val="22"/>
          <w:lang w:val="sl-SI"/>
        </w:rPr>
        <w:t>, 121/21 in 10/22</w:t>
      </w:r>
      <w:r>
        <w:rPr>
          <w:rFonts w:ascii="Arial" w:hAnsi="Arial" w:cs="Arial"/>
          <w:i w:val="0"/>
          <w:sz w:val="22"/>
          <w:szCs w:val="22"/>
          <w:lang w:val="sl-SI"/>
        </w:rPr>
        <w:t xml:space="preserve">, v </w:t>
      </w:r>
      <w:r w:rsidR="0003401C">
        <w:rPr>
          <w:rFonts w:ascii="Arial" w:hAnsi="Arial" w:cs="Arial"/>
          <w:i w:val="0"/>
          <w:sz w:val="22"/>
          <w:szCs w:val="22"/>
          <w:lang w:val="sl-SI"/>
        </w:rPr>
        <w:t>nadaljevanju</w:t>
      </w:r>
      <w:r>
        <w:rPr>
          <w:rFonts w:ascii="Arial" w:hAnsi="Arial" w:cs="Arial"/>
          <w:i w:val="0"/>
          <w:sz w:val="22"/>
          <w:szCs w:val="22"/>
          <w:lang w:val="sl-SI"/>
        </w:rPr>
        <w:t xml:space="preserve"> ZJN-3) in na podlagi povabil</w:t>
      </w:r>
      <w:r w:rsidR="009207EA">
        <w:rPr>
          <w:rFonts w:ascii="Arial" w:hAnsi="Arial" w:cs="Arial"/>
          <w:i w:val="0"/>
          <w:sz w:val="22"/>
          <w:szCs w:val="22"/>
          <w:lang w:val="sl-SI"/>
        </w:rPr>
        <w:t xml:space="preserve">a, št.: </w:t>
      </w:r>
      <w:r w:rsidR="008C4333">
        <w:rPr>
          <w:rFonts w:ascii="Arial" w:hAnsi="Arial" w:cs="Arial"/>
          <w:i w:val="0"/>
          <w:sz w:val="22"/>
          <w:szCs w:val="22"/>
          <w:lang w:val="sl-SI"/>
        </w:rPr>
        <w:t>46</w:t>
      </w:r>
      <w:r w:rsidR="00E35ECA">
        <w:rPr>
          <w:rFonts w:ascii="Arial" w:hAnsi="Arial" w:cs="Arial"/>
          <w:i w:val="0"/>
          <w:sz w:val="22"/>
          <w:szCs w:val="22"/>
          <w:lang w:val="sl-SI"/>
        </w:rPr>
        <w:t>1</w:t>
      </w:r>
      <w:r w:rsidR="008C4333">
        <w:rPr>
          <w:rFonts w:ascii="Arial" w:hAnsi="Arial" w:cs="Arial"/>
          <w:i w:val="0"/>
          <w:sz w:val="22"/>
          <w:szCs w:val="22"/>
          <w:lang w:val="sl-SI"/>
        </w:rPr>
        <w:t>-E-DS-</w:t>
      </w:r>
      <w:r w:rsidR="00510CAB">
        <w:rPr>
          <w:rFonts w:ascii="Arial" w:hAnsi="Arial" w:cs="Arial"/>
          <w:i w:val="0"/>
          <w:sz w:val="22"/>
          <w:szCs w:val="22"/>
          <w:lang w:val="sl-SI"/>
        </w:rPr>
        <w:t>320/22</w:t>
      </w:r>
      <w:r w:rsidR="00C11F7B">
        <w:rPr>
          <w:rFonts w:ascii="Arial" w:hAnsi="Arial" w:cs="Arial"/>
          <w:i w:val="0"/>
          <w:sz w:val="22"/>
          <w:szCs w:val="22"/>
          <w:lang w:val="sl-SI"/>
        </w:rPr>
        <w:t>,</w:t>
      </w:r>
      <w:r w:rsidR="009207EA">
        <w:rPr>
          <w:rFonts w:ascii="Arial" w:hAnsi="Arial" w:cs="Arial"/>
          <w:i w:val="0"/>
          <w:sz w:val="22"/>
          <w:szCs w:val="22"/>
          <w:lang w:val="sl-SI"/>
        </w:rPr>
        <w:t xml:space="preserve"> </w:t>
      </w:r>
      <w:r w:rsidR="000822F7">
        <w:rPr>
          <w:rFonts w:ascii="Arial" w:hAnsi="Arial" w:cs="Arial"/>
          <w:i w:val="0"/>
          <w:sz w:val="22"/>
          <w:szCs w:val="22"/>
          <w:lang w:val="sl-SI"/>
        </w:rPr>
        <w:t>z dne</w:t>
      </w:r>
      <w:r w:rsidR="00510CAB">
        <w:rPr>
          <w:rFonts w:ascii="Arial" w:hAnsi="Arial" w:cs="Arial"/>
          <w:i w:val="0"/>
          <w:sz w:val="22"/>
          <w:szCs w:val="22"/>
          <w:lang w:val="sl-SI"/>
        </w:rPr>
        <w:t xml:space="preserve"> 16.08.2022</w:t>
      </w:r>
      <w:r>
        <w:rPr>
          <w:rFonts w:ascii="Arial" w:hAnsi="Arial" w:cs="Arial"/>
          <w:i w:val="0"/>
          <w:sz w:val="22"/>
          <w:szCs w:val="22"/>
          <w:lang w:val="sl-SI"/>
        </w:rPr>
        <w:t xml:space="preserve">, </w:t>
      </w:r>
      <w:r>
        <w:rPr>
          <w:rFonts w:ascii="Arial" w:hAnsi="Arial" w:cs="Arial"/>
          <w:i w:val="0"/>
          <w:color w:val="000000"/>
          <w:sz w:val="22"/>
          <w:szCs w:val="22"/>
          <w:lang w:val="sl-SI"/>
        </w:rPr>
        <w:t>izbral izvajalca za »</w:t>
      </w:r>
      <w:r w:rsidR="00A37E07">
        <w:rPr>
          <w:rFonts w:ascii="Arial" w:hAnsi="Arial" w:cs="Arial"/>
          <w:b/>
          <w:bCs/>
          <w:i w:val="0"/>
          <w:sz w:val="22"/>
          <w:szCs w:val="22"/>
        </w:rPr>
        <w:t>ZDRAVSTVENI PREGLEDI DELAVCEV IZPOSTAVLJENIH IO SEVANJEM</w:t>
      </w:r>
      <w:r w:rsidRPr="007904B0">
        <w:rPr>
          <w:rFonts w:ascii="Arial" w:hAnsi="Arial" w:cs="Arial"/>
          <w:i w:val="0"/>
          <w:color w:val="000000"/>
          <w:sz w:val="22"/>
          <w:szCs w:val="22"/>
          <w:lang w:val="sl-SI"/>
        </w:rPr>
        <w:t>«</w:t>
      </w:r>
      <w:r w:rsidR="00A906E9">
        <w:rPr>
          <w:rFonts w:ascii="Arial" w:hAnsi="Arial" w:cs="Arial"/>
          <w:i w:val="0"/>
          <w:color w:val="000000"/>
          <w:sz w:val="22"/>
          <w:szCs w:val="22"/>
          <w:lang w:val="sl-SI"/>
        </w:rPr>
        <w:t xml:space="preserve"> z namenom sklenitve sporazuma v skladu s </w:t>
      </w:r>
      <w:r w:rsidR="009207EA">
        <w:rPr>
          <w:rFonts w:ascii="Arial" w:hAnsi="Arial" w:cs="Arial"/>
          <w:i w:val="0"/>
          <w:color w:val="000000"/>
          <w:sz w:val="22"/>
          <w:szCs w:val="22"/>
          <w:lang w:val="sl-SI"/>
        </w:rPr>
        <w:t>šestim odstavkom 48. člena ZJN</w:t>
      </w:r>
      <w:r w:rsidR="00A37E07">
        <w:rPr>
          <w:rFonts w:ascii="Arial" w:hAnsi="Arial" w:cs="Arial"/>
          <w:i w:val="0"/>
          <w:color w:val="000000"/>
          <w:sz w:val="22"/>
          <w:szCs w:val="22"/>
          <w:lang w:val="sl-SI"/>
        </w:rPr>
        <w:t>-3.</w:t>
      </w:r>
    </w:p>
    <w:p w14:paraId="788BC3B2" w14:textId="77777777" w:rsidR="00A906E9" w:rsidRDefault="00A906E9" w:rsidP="00D22588">
      <w:pPr>
        <w:jc w:val="both"/>
        <w:rPr>
          <w:rFonts w:ascii="Arial" w:hAnsi="Arial" w:cs="Arial"/>
          <w:i w:val="0"/>
          <w:color w:val="000000"/>
          <w:sz w:val="22"/>
          <w:szCs w:val="22"/>
          <w:lang w:val="sl-SI"/>
        </w:rPr>
      </w:pPr>
    </w:p>
    <w:p w14:paraId="24DF733C" w14:textId="0524F00E" w:rsidR="00A906E9" w:rsidRPr="00E66AD5" w:rsidRDefault="00E66AD5" w:rsidP="00E66AD5">
      <w:pPr>
        <w:pStyle w:val="Odstavekseznama"/>
        <w:numPr>
          <w:ilvl w:val="0"/>
          <w:numId w:val="27"/>
        </w:numPr>
        <w:rPr>
          <w:rFonts w:ascii="Arial" w:hAnsi="Arial" w:cs="Arial"/>
          <w:b/>
          <w:bCs/>
          <w:i w:val="0"/>
          <w:color w:val="000000"/>
          <w:sz w:val="22"/>
          <w:szCs w:val="22"/>
          <w:lang w:val="sl-SI"/>
        </w:rPr>
      </w:pPr>
      <w:r w:rsidRPr="00E66AD5">
        <w:rPr>
          <w:rFonts w:ascii="Arial" w:hAnsi="Arial" w:cs="Arial"/>
          <w:b/>
          <w:bCs/>
          <w:i w:val="0"/>
          <w:color w:val="000000"/>
          <w:sz w:val="22"/>
          <w:szCs w:val="22"/>
          <w:lang w:val="sl-SI"/>
        </w:rPr>
        <w:t>člen</w:t>
      </w:r>
    </w:p>
    <w:p w14:paraId="2B548A1B" w14:textId="77777777" w:rsidR="00A906E9" w:rsidRDefault="00A906E9" w:rsidP="00D22588">
      <w:pPr>
        <w:jc w:val="both"/>
        <w:rPr>
          <w:rFonts w:ascii="Arial" w:hAnsi="Arial" w:cs="Arial"/>
          <w:i w:val="0"/>
          <w:color w:val="000000"/>
          <w:sz w:val="22"/>
          <w:szCs w:val="22"/>
          <w:lang w:val="sl-SI"/>
        </w:rPr>
      </w:pPr>
    </w:p>
    <w:p w14:paraId="65430852" w14:textId="5C6C875E" w:rsidR="00A906E9" w:rsidRPr="0068322D" w:rsidRDefault="009207EA" w:rsidP="00D22588">
      <w:pPr>
        <w:jc w:val="both"/>
        <w:rPr>
          <w:rFonts w:ascii="Arial" w:hAnsi="Arial" w:cs="Arial"/>
          <w:i w:val="0"/>
          <w:color w:val="000000"/>
          <w:sz w:val="22"/>
          <w:szCs w:val="22"/>
          <w:lang w:val="sl-SI"/>
        </w:rPr>
      </w:pPr>
      <w:r w:rsidRPr="0068322D">
        <w:rPr>
          <w:rFonts w:ascii="Arial" w:hAnsi="Arial" w:cs="Arial"/>
          <w:i w:val="0"/>
          <w:color w:val="000000"/>
          <w:sz w:val="22"/>
          <w:szCs w:val="22"/>
          <w:lang w:val="sl-SI"/>
        </w:rPr>
        <w:t>Ponudba</w:t>
      </w:r>
      <w:r w:rsidR="003F08B1" w:rsidRPr="0068322D">
        <w:rPr>
          <w:rFonts w:ascii="Arial" w:hAnsi="Arial" w:cs="Arial"/>
          <w:i w:val="0"/>
          <w:color w:val="000000"/>
          <w:sz w:val="22"/>
          <w:szCs w:val="22"/>
          <w:lang w:val="sl-SI"/>
        </w:rPr>
        <w:t xml:space="preserve"> </w:t>
      </w:r>
      <w:r w:rsidR="00A906E9" w:rsidRPr="0068322D">
        <w:rPr>
          <w:rFonts w:ascii="Arial" w:hAnsi="Arial" w:cs="Arial"/>
          <w:i w:val="0"/>
          <w:color w:val="000000"/>
          <w:sz w:val="22"/>
          <w:szCs w:val="22"/>
          <w:lang w:val="sl-SI"/>
        </w:rPr>
        <w:t xml:space="preserve">in dokumentacija v zvezi z oddajo javnega naročila sta sestavni del tega </w:t>
      </w:r>
      <w:r w:rsidR="0068322D" w:rsidRPr="0068322D">
        <w:rPr>
          <w:rFonts w:ascii="Arial" w:hAnsi="Arial" w:cs="Arial"/>
          <w:i w:val="0"/>
          <w:color w:val="000000"/>
          <w:sz w:val="22"/>
          <w:szCs w:val="22"/>
          <w:lang w:val="sl-SI"/>
        </w:rPr>
        <w:t xml:space="preserve">okvirnega </w:t>
      </w:r>
      <w:r w:rsidR="00A906E9" w:rsidRPr="0068322D">
        <w:rPr>
          <w:rFonts w:ascii="Arial" w:hAnsi="Arial" w:cs="Arial"/>
          <w:i w:val="0"/>
          <w:color w:val="000000"/>
          <w:sz w:val="22"/>
          <w:szCs w:val="22"/>
          <w:lang w:val="sl-SI"/>
        </w:rPr>
        <w:t>sporazuma</w:t>
      </w:r>
      <w:r w:rsidR="0068322D" w:rsidRPr="0068322D">
        <w:rPr>
          <w:rFonts w:ascii="Arial" w:hAnsi="Arial" w:cs="Arial"/>
          <w:i w:val="0"/>
          <w:color w:val="000000"/>
          <w:sz w:val="22"/>
          <w:szCs w:val="22"/>
          <w:lang w:val="sl-SI"/>
        </w:rPr>
        <w:t xml:space="preserve"> (v nadaljevanju: sporazum).</w:t>
      </w:r>
    </w:p>
    <w:p w14:paraId="57A31BD0" w14:textId="77777777" w:rsidR="00A906E9" w:rsidRPr="00A97E9D" w:rsidRDefault="00A906E9" w:rsidP="00D22588">
      <w:pPr>
        <w:jc w:val="both"/>
        <w:rPr>
          <w:rFonts w:ascii="Arial" w:hAnsi="Arial" w:cs="Arial"/>
          <w:color w:val="000000"/>
          <w:sz w:val="22"/>
          <w:szCs w:val="22"/>
          <w:lang w:val="sl-SI"/>
        </w:rPr>
      </w:pPr>
    </w:p>
    <w:p w14:paraId="276ED53A" w14:textId="77777777" w:rsidR="004104EE" w:rsidRPr="00A37E07" w:rsidRDefault="004104EE" w:rsidP="004104EE">
      <w:pPr>
        <w:pStyle w:val="Telobesedila"/>
        <w:rPr>
          <w:rFonts w:ascii="Arial" w:hAnsi="Arial" w:cs="Arial"/>
          <w:i/>
          <w:sz w:val="22"/>
          <w:szCs w:val="22"/>
        </w:rPr>
      </w:pPr>
      <w:r w:rsidRPr="00A37E07">
        <w:rPr>
          <w:rFonts w:ascii="Arial" w:hAnsi="Arial" w:cs="Arial"/>
          <w:i/>
          <w:sz w:val="22"/>
          <w:szCs w:val="22"/>
        </w:rPr>
        <w:t>Velja samo v primeru, ko izvajalec nastopa s podizvajalci:</w:t>
      </w:r>
    </w:p>
    <w:p w14:paraId="61F6E3AA" w14:textId="77777777" w:rsidR="004104EE" w:rsidRPr="00A37E07" w:rsidRDefault="004104EE" w:rsidP="004104EE">
      <w:pPr>
        <w:pStyle w:val="Telobesedila"/>
        <w:rPr>
          <w:rFonts w:ascii="Arial" w:hAnsi="Arial" w:cs="Arial"/>
          <w:i/>
          <w:sz w:val="22"/>
          <w:szCs w:val="22"/>
        </w:rPr>
      </w:pPr>
    </w:p>
    <w:p w14:paraId="5788E98B" w14:textId="77777777" w:rsidR="004104EE" w:rsidRPr="00A37E07" w:rsidRDefault="004104EE" w:rsidP="004104EE">
      <w:pPr>
        <w:numPr>
          <w:ilvl w:val="12"/>
          <w:numId w:val="0"/>
        </w:numPr>
        <w:jc w:val="both"/>
        <w:rPr>
          <w:rFonts w:ascii="Arial" w:hAnsi="Arial" w:cs="Arial"/>
          <w:sz w:val="22"/>
          <w:szCs w:val="22"/>
          <w:lang w:val="sl-SI"/>
        </w:rPr>
      </w:pPr>
      <w:r w:rsidRPr="00A37E07">
        <w:rPr>
          <w:rFonts w:ascii="Arial" w:hAnsi="Arial" w:cs="Arial"/>
          <w:sz w:val="22"/>
          <w:szCs w:val="22"/>
          <w:lang w:val="sl-SI"/>
        </w:rPr>
        <w:t>Izvajalec bo pogodbene storitve izvedel v sodelovanju s podizvajalci navedenimi v ponudbi</w:t>
      </w:r>
      <w:r w:rsidRPr="00A37E07">
        <w:rPr>
          <w:rFonts w:ascii="Arial" w:hAnsi="Arial" w:cs="Arial"/>
          <w:sz w:val="22"/>
          <w:szCs w:val="22"/>
          <w:vertAlign w:val="superscript"/>
          <w:lang w:val="sl-SI"/>
        </w:rPr>
        <w:t>1</w:t>
      </w:r>
      <w:r w:rsidRPr="00A37E07">
        <w:rPr>
          <w:rFonts w:ascii="Arial" w:hAnsi="Arial" w:cs="Arial"/>
          <w:sz w:val="22"/>
          <w:szCs w:val="22"/>
          <w:lang w:val="sl-SI"/>
        </w:rPr>
        <w:t>:</w:t>
      </w:r>
    </w:p>
    <w:p w14:paraId="3A744BD8" w14:textId="77777777" w:rsidR="004104EE" w:rsidRPr="00A37E07" w:rsidRDefault="004104EE" w:rsidP="004104EE">
      <w:pPr>
        <w:numPr>
          <w:ilvl w:val="12"/>
          <w:numId w:val="0"/>
        </w:numPr>
        <w:jc w:val="both"/>
        <w:rPr>
          <w:rFonts w:ascii="Arial" w:hAnsi="Arial" w:cs="Arial"/>
          <w:sz w:val="22"/>
          <w:szCs w:val="22"/>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53"/>
      </w:tblGrid>
      <w:tr w:rsidR="004104EE" w:rsidRPr="00A37E07" w14:paraId="49A0B801" w14:textId="77777777" w:rsidTr="0037094E">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1A8E68D9" w14:textId="77777777" w:rsidR="004104EE" w:rsidRPr="00A37E07" w:rsidRDefault="004104EE" w:rsidP="004104EE">
            <w:pPr>
              <w:rPr>
                <w:rFonts w:ascii="Arial" w:hAnsi="Arial" w:cs="Arial"/>
                <w:szCs w:val="22"/>
                <w:lang w:val="sl-SI"/>
              </w:rPr>
            </w:pPr>
            <w:r w:rsidRPr="00A37E07">
              <w:rPr>
                <w:rFonts w:ascii="Arial" w:hAnsi="Arial" w:cs="Arial"/>
                <w:sz w:val="22"/>
                <w:szCs w:val="22"/>
                <w:lang w:val="sl-SI"/>
              </w:rPr>
              <w:t>1.</w:t>
            </w:r>
          </w:p>
        </w:tc>
        <w:tc>
          <w:tcPr>
            <w:tcW w:w="8253" w:type="dxa"/>
            <w:tcBorders>
              <w:top w:val="single" w:sz="4" w:space="0" w:color="auto"/>
              <w:left w:val="single" w:sz="4" w:space="0" w:color="auto"/>
              <w:bottom w:val="single" w:sz="4" w:space="0" w:color="auto"/>
              <w:right w:val="single" w:sz="4" w:space="0" w:color="auto"/>
            </w:tcBorders>
            <w:vAlign w:val="center"/>
          </w:tcPr>
          <w:p w14:paraId="64591C54" w14:textId="77777777" w:rsidR="004104EE" w:rsidRPr="00A37E07" w:rsidRDefault="004104EE" w:rsidP="004104EE">
            <w:pPr>
              <w:numPr>
                <w:ilvl w:val="12"/>
                <w:numId w:val="0"/>
              </w:numPr>
              <w:rPr>
                <w:rFonts w:ascii="Arial" w:hAnsi="Arial" w:cs="Arial"/>
                <w:szCs w:val="22"/>
                <w:lang w:val="sl-SI"/>
              </w:rPr>
            </w:pPr>
          </w:p>
        </w:tc>
      </w:tr>
      <w:tr w:rsidR="004104EE" w:rsidRPr="00A37E07" w14:paraId="2477FC33" w14:textId="77777777" w:rsidTr="0037094E">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35BFD103" w14:textId="77777777" w:rsidR="004104EE" w:rsidRPr="00A37E07" w:rsidRDefault="004104EE" w:rsidP="004104EE">
            <w:pPr>
              <w:rPr>
                <w:rFonts w:ascii="Arial" w:hAnsi="Arial" w:cs="Arial"/>
                <w:szCs w:val="22"/>
                <w:lang w:val="sl-SI"/>
              </w:rPr>
            </w:pPr>
            <w:r w:rsidRPr="00A37E07">
              <w:rPr>
                <w:rFonts w:ascii="Arial" w:hAnsi="Arial" w:cs="Arial"/>
                <w:sz w:val="22"/>
                <w:szCs w:val="22"/>
                <w:lang w:val="sl-SI"/>
              </w:rPr>
              <w:t>2.</w:t>
            </w:r>
          </w:p>
        </w:tc>
        <w:tc>
          <w:tcPr>
            <w:tcW w:w="8253" w:type="dxa"/>
            <w:tcBorders>
              <w:top w:val="single" w:sz="4" w:space="0" w:color="auto"/>
              <w:left w:val="single" w:sz="4" w:space="0" w:color="auto"/>
              <w:bottom w:val="single" w:sz="4" w:space="0" w:color="auto"/>
              <w:right w:val="single" w:sz="4" w:space="0" w:color="auto"/>
            </w:tcBorders>
            <w:vAlign w:val="center"/>
          </w:tcPr>
          <w:p w14:paraId="1AC220FB" w14:textId="77777777" w:rsidR="004104EE" w:rsidRPr="00A37E07" w:rsidRDefault="004104EE" w:rsidP="004104EE">
            <w:pPr>
              <w:numPr>
                <w:ilvl w:val="12"/>
                <w:numId w:val="0"/>
              </w:numPr>
              <w:rPr>
                <w:rFonts w:ascii="Arial" w:hAnsi="Arial" w:cs="Arial"/>
                <w:szCs w:val="22"/>
                <w:lang w:val="sl-SI"/>
              </w:rPr>
            </w:pPr>
          </w:p>
        </w:tc>
      </w:tr>
    </w:tbl>
    <w:p w14:paraId="2A130127" w14:textId="77777777" w:rsidR="004104EE" w:rsidRPr="00A37E07" w:rsidRDefault="004104EE" w:rsidP="004104EE">
      <w:pPr>
        <w:numPr>
          <w:ilvl w:val="12"/>
          <w:numId w:val="0"/>
        </w:numPr>
        <w:jc w:val="both"/>
        <w:rPr>
          <w:rFonts w:ascii="Arial" w:hAnsi="Arial" w:cs="Arial"/>
          <w:sz w:val="22"/>
          <w:szCs w:val="22"/>
          <w:lang w:val="sl-SI"/>
        </w:rPr>
      </w:pPr>
    </w:p>
    <w:p w14:paraId="361FF9BA" w14:textId="315AD3F6" w:rsidR="004104EE" w:rsidRPr="00A37E07" w:rsidRDefault="004104EE" w:rsidP="004104EE">
      <w:pPr>
        <w:pStyle w:val="Glava"/>
        <w:tabs>
          <w:tab w:val="left" w:pos="708"/>
        </w:tabs>
        <w:jc w:val="both"/>
        <w:rPr>
          <w:rFonts w:ascii="Arial" w:hAnsi="Arial" w:cs="Arial"/>
          <w:sz w:val="22"/>
          <w:szCs w:val="22"/>
          <w:lang w:val="sl-SI"/>
        </w:rPr>
      </w:pPr>
      <w:r w:rsidRPr="00A37E07">
        <w:rPr>
          <w:rFonts w:ascii="Arial" w:hAnsi="Arial" w:cs="Arial"/>
          <w:sz w:val="22"/>
          <w:szCs w:val="22"/>
          <w:vertAlign w:val="superscript"/>
          <w:lang w:val="sl-SI"/>
        </w:rPr>
        <w:t xml:space="preserve">1 </w:t>
      </w:r>
      <w:r w:rsidRPr="00A37E07">
        <w:rPr>
          <w:rFonts w:ascii="Arial" w:hAnsi="Arial" w:cs="Arial"/>
          <w:sz w:val="22"/>
          <w:szCs w:val="22"/>
          <w:lang w:val="sl-SI"/>
        </w:rPr>
        <w:t>Opomba: vpišejo se podatki o vseh podizvajalcih: naziv, polni naslov, matična številka, davčna številka, transakcijski račun, zakonite zastopnike, vsaka vrsta del, ki jih bo izvedel podizvajalec – predmet, količino, vrednost (brez DDV), kraj in rok izvedbe teh del. Navedeni podatki so obvezna sestavina</w:t>
      </w:r>
      <w:r w:rsidR="0068322D">
        <w:rPr>
          <w:rFonts w:ascii="Arial" w:hAnsi="Arial" w:cs="Arial"/>
          <w:sz w:val="22"/>
          <w:szCs w:val="22"/>
          <w:lang w:val="sl-SI"/>
        </w:rPr>
        <w:t xml:space="preserve"> tega</w:t>
      </w:r>
      <w:r w:rsidR="000E470C">
        <w:rPr>
          <w:rFonts w:ascii="Arial" w:hAnsi="Arial" w:cs="Arial"/>
          <w:sz w:val="22"/>
          <w:szCs w:val="22"/>
          <w:lang w:val="sl-SI"/>
        </w:rPr>
        <w:t xml:space="preserve"> sporazuma</w:t>
      </w:r>
      <w:r w:rsidRPr="00A37E07">
        <w:rPr>
          <w:rFonts w:ascii="Arial" w:hAnsi="Arial" w:cs="Arial"/>
          <w:sz w:val="22"/>
          <w:szCs w:val="22"/>
          <w:lang w:val="sl-SI"/>
        </w:rPr>
        <w:t xml:space="preserve"> v primeru podane zahteve podizvajalca/ev po neposrednem plačilu.</w:t>
      </w:r>
    </w:p>
    <w:p w14:paraId="03BC3622" w14:textId="77777777" w:rsidR="004104EE" w:rsidRPr="00A37E07" w:rsidRDefault="004104EE" w:rsidP="004104EE">
      <w:pPr>
        <w:jc w:val="both"/>
        <w:rPr>
          <w:rFonts w:ascii="Arial" w:hAnsi="Arial" w:cs="Arial"/>
          <w:sz w:val="22"/>
          <w:szCs w:val="22"/>
          <w:lang w:val="sl-SI"/>
        </w:rPr>
      </w:pPr>
    </w:p>
    <w:p w14:paraId="6675567E" w14:textId="77777777" w:rsidR="004104EE" w:rsidRPr="00A37E07" w:rsidRDefault="004104EE" w:rsidP="004104EE">
      <w:pPr>
        <w:jc w:val="both"/>
        <w:rPr>
          <w:rFonts w:ascii="Arial" w:hAnsi="Arial" w:cs="Arial"/>
          <w:sz w:val="22"/>
          <w:szCs w:val="22"/>
          <w:lang w:val="sl-SI"/>
        </w:rPr>
      </w:pPr>
      <w:r w:rsidRPr="00A37E07">
        <w:rPr>
          <w:rFonts w:ascii="Arial" w:hAnsi="Arial" w:cs="Arial"/>
          <w:sz w:val="22"/>
          <w:szCs w:val="22"/>
          <w:lang w:val="sl-SI"/>
        </w:rPr>
        <w:t xml:space="preserve">Izvajalec mora med izvajanjem javnega naročila naročnika obvestiti o morebitnih spremembah informacij iz prejšnjega odstavka in poslati informacije o novih podizvajalcih, ki jih namerava naknadno vključiti v izvajanje storitev in dobav in sicer najkasneje v petih (5) </w:t>
      </w:r>
      <w:r w:rsidRPr="00A37E07">
        <w:rPr>
          <w:rFonts w:ascii="Arial" w:hAnsi="Arial" w:cs="Arial"/>
          <w:sz w:val="22"/>
          <w:szCs w:val="22"/>
          <w:lang w:val="sl-SI"/>
        </w:rPr>
        <w:lastRenderedPageBreak/>
        <w:t>dneh po spremembi. V primeru vključitve novih podizvajalcev mora glavni izvajalec skupaj z obvestilom posredovati tudi naslednje podatke in dokumente:</w:t>
      </w:r>
    </w:p>
    <w:p w14:paraId="3E841D0E" w14:textId="77777777" w:rsidR="004104EE" w:rsidRPr="00A37E07" w:rsidRDefault="004104EE" w:rsidP="004104EE">
      <w:pPr>
        <w:numPr>
          <w:ilvl w:val="0"/>
          <w:numId w:val="12"/>
        </w:numPr>
        <w:tabs>
          <w:tab w:val="clear" w:pos="153"/>
          <w:tab w:val="num" w:pos="709"/>
          <w:tab w:val="center" w:pos="4536"/>
          <w:tab w:val="right" w:pos="9072"/>
        </w:tabs>
        <w:suppressAutoHyphens w:val="0"/>
        <w:ind w:left="709" w:hanging="349"/>
        <w:jc w:val="both"/>
        <w:rPr>
          <w:rFonts w:ascii="Arial" w:hAnsi="Arial" w:cs="Arial"/>
          <w:sz w:val="22"/>
          <w:szCs w:val="22"/>
          <w:lang w:val="sl-SI"/>
        </w:rPr>
      </w:pPr>
      <w:r w:rsidRPr="00A37E07">
        <w:rPr>
          <w:rFonts w:ascii="Arial" w:hAnsi="Arial" w:cs="Arial"/>
          <w:sz w:val="22"/>
          <w:szCs w:val="22"/>
          <w:lang w:val="sl-SI"/>
        </w:rPr>
        <w:t>kontaktne podatke in zakonite zastopnike predlaganih podizvajalcev,</w:t>
      </w:r>
    </w:p>
    <w:p w14:paraId="6D5B7089" w14:textId="77777777" w:rsidR="004104EE" w:rsidRPr="00A37E07" w:rsidRDefault="004104EE" w:rsidP="007919E2">
      <w:pPr>
        <w:numPr>
          <w:ilvl w:val="0"/>
          <w:numId w:val="12"/>
        </w:numPr>
        <w:tabs>
          <w:tab w:val="clear" w:pos="153"/>
          <w:tab w:val="num" w:pos="709"/>
          <w:tab w:val="center" w:pos="4536"/>
          <w:tab w:val="right" w:pos="9072"/>
        </w:tabs>
        <w:suppressAutoHyphens w:val="0"/>
        <w:ind w:left="709" w:hanging="349"/>
        <w:jc w:val="both"/>
        <w:rPr>
          <w:rFonts w:ascii="Arial" w:hAnsi="Arial" w:cs="Arial"/>
          <w:sz w:val="22"/>
          <w:szCs w:val="22"/>
          <w:lang w:val="sl-SI"/>
        </w:rPr>
      </w:pPr>
      <w:r w:rsidRPr="00A37E07">
        <w:rPr>
          <w:rFonts w:ascii="Arial" w:hAnsi="Arial" w:cs="Arial"/>
          <w:sz w:val="22"/>
          <w:szCs w:val="22"/>
          <w:lang w:val="sl-SI"/>
        </w:rPr>
        <w:t>izpolnjene ESPD teh podizvajalcev v skladu z 79. členom ZJN-3,</w:t>
      </w:r>
    </w:p>
    <w:p w14:paraId="67F9186D" w14:textId="77777777" w:rsidR="004104EE" w:rsidRPr="00A37E07" w:rsidRDefault="004104EE" w:rsidP="004104EE">
      <w:pPr>
        <w:numPr>
          <w:ilvl w:val="0"/>
          <w:numId w:val="12"/>
        </w:numPr>
        <w:tabs>
          <w:tab w:val="clear" w:pos="153"/>
          <w:tab w:val="num" w:pos="709"/>
          <w:tab w:val="center" w:pos="4536"/>
          <w:tab w:val="right" w:pos="9072"/>
        </w:tabs>
        <w:suppressAutoHyphens w:val="0"/>
        <w:ind w:left="709" w:hanging="349"/>
        <w:jc w:val="both"/>
        <w:rPr>
          <w:rFonts w:ascii="Arial" w:hAnsi="Arial" w:cs="Arial"/>
          <w:sz w:val="22"/>
          <w:szCs w:val="22"/>
          <w:lang w:val="sl-SI"/>
        </w:rPr>
      </w:pPr>
      <w:r w:rsidRPr="00A37E07">
        <w:rPr>
          <w:rFonts w:ascii="Arial" w:hAnsi="Arial" w:cs="Arial"/>
          <w:sz w:val="22"/>
          <w:szCs w:val="22"/>
          <w:lang w:val="sl-SI"/>
        </w:rPr>
        <w:t>zahtevo podizvajalca za neposredno plačilo, če podizvajalec to zahteva.</w:t>
      </w:r>
    </w:p>
    <w:p w14:paraId="5A2AF3B9" w14:textId="77777777" w:rsidR="004104EE" w:rsidRPr="00A37E07" w:rsidRDefault="004104EE" w:rsidP="004104EE">
      <w:pPr>
        <w:jc w:val="both"/>
        <w:rPr>
          <w:rFonts w:ascii="Arial" w:hAnsi="Arial" w:cs="Arial"/>
          <w:sz w:val="22"/>
          <w:szCs w:val="22"/>
          <w:lang w:val="sl-SI"/>
        </w:rPr>
      </w:pPr>
    </w:p>
    <w:p w14:paraId="3CD4F027" w14:textId="77777777" w:rsidR="004104EE" w:rsidRPr="00A37E07" w:rsidRDefault="004104EE" w:rsidP="004104EE">
      <w:pPr>
        <w:pStyle w:val="odstavek1"/>
        <w:spacing w:before="0"/>
        <w:ind w:firstLine="0"/>
        <w:rPr>
          <w:i/>
          <w:sz w:val="22"/>
          <w:szCs w:val="22"/>
        </w:rPr>
      </w:pPr>
      <w:r w:rsidRPr="00A37E07">
        <w:rPr>
          <w:i/>
          <w:sz w:val="22"/>
          <w:szCs w:val="22"/>
        </w:rPr>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500DC9E1" w14:textId="77777777" w:rsidR="004104EE" w:rsidRPr="00A37E07" w:rsidRDefault="004104EE" w:rsidP="004104EE">
      <w:pPr>
        <w:jc w:val="both"/>
        <w:rPr>
          <w:rFonts w:ascii="Arial" w:hAnsi="Arial" w:cs="Arial"/>
          <w:sz w:val="22"/>
          <w:szCs w:val="22"/>
          <w:lang w:val="sl-SI"/>
        </w:rPr>
      </w:pPr>
    </w:p>
    <w:p w14:paraId="3C06A20B" w14:textId="760D2EEC" w:rsidR="004104EE" w:rsidRPr="00A37E07" w:rsidRDefault="004104EE" w:rsidP="004104EE">
      <w:pPr>
        <w:numPr>
          <w:ilvl w:val="12"/>
          <w:numId w:val="0"/>
        </w:numPr>
        <w:jc w:val="both"/>
        <w:rPr>
          <w:rFonts w:ascii="Arial" w:hAnsi="Arial" w:cs="Arial"/>
          <w:sz w:val="22"/>
          <w:szCs w:val="22"/>
          <w:lang w:val="sl-SI"/>
        </w:rPr>
      </w:pPr>
      <w:r w:rsidRPr="00A37E07">
        <w:rPr>
          <w:rFonts w:ascii="Arial" w:hAnsi="Arial" w:cs="Arial"/>
          <w:sz w:val="22"/>
          <w:szCs w:val="22"/>
          <w:lang w:val="sl-SI"/>
        </w:rPr>
        <w:t>Ker bo izvajalec pri izvedbi pogodbenih obveznosti iz te</w:t>
      </w:r>
      <w:r w:rsidR="0068322D">
        <w:rPr>
          <w:rFonts w:ascii="Arial" w:hAnsi="Arial" w:cs="Arial"/>
          <w:sz w:val="22"/>
          <w:szCs w:val="22"/>
          <w:lang w:val="sl-SI"/>
        </w:rPr>
        <w:t>ga sšptazuma</w:t>
      </w:r>
      <w:r w:rsidRPr="00A37E07">
        <w:rPr>
          <w:rFonts w:ascii="Arial" w:hAnsi="Arial" w:cs="Arial"/>
          <w:sz w:val="22"/>
          <w:szCs w:val="22"/>
          <w:lang w:val="sl-SI"/>
        </w:rPr>
        <w:t xml:space="preserve"> nastopal skupaj s podizvajalci, ki zahtevajo neposredno plačilo, izvajalec v skladu z določili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 </w:t>
      </w:r>
    </w:p>
    <w:p w14:paraId="658349A6" w14:textId="77777777" w:rsidR="004104EE" w:rsidRPr="00A37E07" w:rsidRDefault="004104EE" w:rsidP="004104EE">
      <w:pPr>
        <w:numPr>
          <w:ilvl w:val="12"/>
          <w:numId w:val="0"/>
        </w:numPr>
        <w:jc w:val="both"/>
        <w:rPr>
          <w:rFonts w:ascii="Arial" w:hAnsi="Arial" w:cs="Arial"/>
          <w:sz w:val="22"/>
          <w:szCs w:val="22"/>
          <w:lang w:val="sl-SI"/>
        </w:rPr>
      </w:pPr>
    </w:p>
    <w:p w14:paraId="78AD5458" w14:textId="77777777" w:rsidR="004104EE" w:rsidRPr="00A37E07" w:rsidRDefault="004104EE" w:rsidP="004104EE">
      <w:pPr>
        <w:numPr>
          <w:ilvl w:val="12"/>
          <w:numId w:val="0"/>
        </w:numPr>
        <w:jc w:val="both"/>
        <w:rPr>
          <w:rFonts w:ascii="Arial" w:hAnsi="Arial" w:cs="Arial"/>
          <w:sz w:val="22"/>
          <w:szCs w:val="22"/>
          <w:lang w:val="sl-SI"/>
        </w:rPr>
      </w:pPr>
      <w:r w:rsidRPr="00A37E07">
        <w:rPr>
          <w:rFonts w:ascii="Arial" w:hAnsi="Arial" w:cs="Arial"/>
          <w:sz w:val="22"/>
          <w:szCs w:val="22"/>
          <w:lang w:val="sl-SI"/>
        </w:rPr>
        <w:t xml:space="preserve">Izvajalec se zavezuje, da bo svojemu računu oz. situaciji obvezno priložil predhodno potrjene račune oz. situacije svojih podizvajalcev. </w:t>
      </w:r>
    </w:p>
    <w:p w14:paraId="2C89BB84" w14:textId="77777777" w:rsidR="004104EE" w:rsidRPr="00A37E07" w:rsidRDefault="004104EE" w:rsidP="004104EE">
      <w:pPr>
        <w:pStyle w:val="Telobesedila2"/>
        <w:spacing w:after="0" w:line="240" w:lineRule="auto"/>
        <w:jc w:val="both"/>
        <w:rPr>
          <w:rFonts w:ascii="Arial" w:hAnsi="Arial" w:cs="Arial"/>
          <w:sz w:val="22"/>
          <w:szCs w:val="22"/>
        </w:rPr>
      </w:pPr>
    </w:p>
    <w:p w14:paraId="3AEB810F" w14:textId="046CBA24" w:rsidR="004104EE" w:rsidRDefault="004104EE" w:rsidP="004104EE">
      <w:pPr>
        <w:pStyle w:val="Telobesedila2"/>
        <w:spacing w:after="0" w:line="240" w:lineRule="auto"/>
        <w:jc w:val="both"/>
        <w:rPr>
          <w:rFonts w:ascii="Arial" w:hAnsi="Arial" w:cs="Arial"/>
          <w:sz w:val="22"/>
          <w:szCs w:val="22"/>
        </w:rPr>
      </w:pPr>
      <w:r w:rsidRPr="00A37E07">
        <w:rPr>
          <w:rFonts w:ascii="Arial" w:hAnsi="Arial" w:cs="Arial"/>
          <w:sz w:val="22"/>
          <w:szCs w:val="22"/>
        </w:rPr>
        <w:t>Izvajalec, za vse storitve izvedene po</w:t>
      </w:r>
      <w:r w:rsidR="0068322D">
        <w:rPr>
          <w:rFonts w:ascii="Arial" w:hAnsi="Arial" w:cs="Arial"/>
          <w:sz w:val="22"/>
          <w:szCs w:val="22"/>
        </w:rPr>
        <w:t xml:space="preserve"> tem sporazumu</w:t>
      </w:r>
      <w:r w:rsidRPr="00A37E07">
        <w:rPr>
          <w:rFonts w:ascii="Arial" w:hAnsi="Arial" w:cs="Arial"/>
          <w:sz w:val="22"/>
          <w:szCs w:val="22"/>
        </w:rPr>
        <w:t>, ki jih izvedejo podizvajalci, odgovarja kot da bi storitve opravil sam.</w:t>
      </w:r>
    </w:p>
    <w:p w14:paraId="28138C09" w14:textId="77777777" w:rsidR="00E66AD5" w:rsidRPr="00A97E9D" w:rsidRDefault="00E66AD5" w:rsidP="004104EE">
      <w:pPr>
        <w:pStyle w:val="Telobesedila2"/>
        <w:spacing w:after="0" w:line="240" w:lineRule="auto"/>
        <w:jc w:val="both"/>
        <w:rPr>
          <w:rFonts w:ascii="Arial" w:hAnsi="Arial" w:cs="Arial"/>
          <w:sz w:val="22"/>
          <w:szCs w:val="22"/>
        </w:rPr>
      </w:pPr>
    </w:p>
    <w:p w14:paraId="77C2E893" w14:textId="6E112965" w:rsidR="00A906E9" w:rsidRPr="00E66AD5" w:rsidRDefault="00E66AD5" w:rsidP="00E66AD5">
      <w:pPr>
        <w:pStyle w:val="Odstavekseznama"/>
        <w:numPr>
          <w:ilvl w:val="0"/>
          <w:numId w:val="27"/>
        </w:numPr>
        <w:rPr>
          <w:rFonts w:ascii="Arial" w:hAnsi="Arial" w:cs="Arial"/>
          <w:b/>
          <w:bCs/>
          <w:i w:val="0"/>
          <w:color w:val="000000"/>
          <w:sz w:val="22"/>
          <w:szCs w:val="22"/>
          <w:lang w:val="sl-SI"/>
        </w:rPr>
      </w:pPr>
      <w:r w:rsidRPr="00E66AD5">
        <w:rPr>
          <w:rFonts w:ascii="Arial" w:hAnsi="Arial" w:cs="Arial"/>
          <w:b/>
          <w:bCs/>
          <w:i w:val="0"/>
          <w:color w:val="000000"/>
          <w:sz w:val="22"/>
          <w:szCs w:val="22"/>
          <w:lang w:val="sl-SI"/>
        </w:rPr>
        <w:t>člen</w:t>
      </w:r>
    </w:p>
    <w:p w14:paraId="0B613E3A" w14:textId="77777777" w:rsidR="00A906E9" w:rsidRDefault="00A906E9" w:rsidP="00D22588">
      <w:pPr>
        <w:jc w:val="both"/>
        <w:rPr>
          <w:rFonts w:ascii="Arial" w:hAnsi="Arial" w:cs="Arial"/>
          <w:i w:val="0"/>
          <w:color w:val="000000"/>
          <w:sz w:val="22"/>
          <w:szCs w:val="22"/>
          <w:lang w:val="sl-SI"/>
        </w:rPr>
      </w:pPr>
    </w:p>
    <w:p w14:paraId="2C9CDD0F" w14:textId="52675112" w:rsidR="00A906E9" w:rsidRDefault="00A906E9" w:rsidP="00D22588">
      <w:pPr>
        <w:jc w:val="both"/>
        <w:rPr>
          <w:rFonts w:ascii="Arial" w:hAnsi="Arial" w:cs="Arial"/>
          <w:i w:val="0"/>
          <w:color w:val="000000"/>
          <w:sz w:val="22"/>
          <w:szCs w:val="22"/>
          <w:lang w:val="sl-SI"/>
        </w:rPr>
      </w:pPr>
      <w:r>
        <w:rPr>
          <w:rFonts w:ascii="Arial" w:hAnsi="Arial" w:cs="Arial"/>
          <w:i w:val="0"/>
          <w:color w:val="000000"/>
          <w:sz w:val="22"/>
          <w:szCs w:val="22"/>
          <w:lang w:val="sl-SI"/>
        </w:rPr>
        <w:t xml:space="preserve">S tem </w:t>
      </w:r>
      <w:r w:rsidR="000E470C">
        <w:rPr>
          <w:rFonts w:ascii="Arial" w:hAnsi="Arial" w:cs="Arial"/>
          <w:i w:val="0"/>
          <w:color w:val="000000"/>
          <w:sz w:val="22"/>
          <w:szCs w:val="22"/>
          <w:lang w:val="sl-SI"/>
        </w:rPr>
        <w:t xml:space="preserve">okvirnim </w:t>
      </w:r>
      <w:r>
        <w:rPr>
          <w:rFonts w:ascii="Arial" w:hAnsi="Arial" w:cs="Arial"/>
          <w:i w:val="0"/>
          <w:color w:val="000000"/>
          <w:sz w:val="22"/>
          <w:szCs w:val="22"/>
          <w:lang w:val="sl-SI"/>
        </w:rPr>
        <w:t>sporazumom</w:t>
      </w:r>
      <w:r w:rsidR="000E470C">
        <w:rPr>
          <w:rFonts w:ascii="Arial" w:hAnsi="Arial" w:cs="Arial"/>
          <w:i w:val="0"/>
          <w:color w:val="000000"/>
          <w:sz w:val="22"/>
          <w:szCs w:val="22"/>
          <w:lang w:val="sl-SI"/>
        </w:rPr>
        <w:t xml:space="preserve"> (v nadaljevanju: sporazum)</w:t>
      </w:r>
      <w:r>
        <w:rPr>
          <w:rFonts w:ascii="Arial" w:hAnsi="Arial" w:cs="Arial"/>
          <w:i w:val="0"/>
          <w:color w:val="000000"/>
          <w:sz w:val="22"/>
          <w:szCs w:val="22"/>
          <w:lang w:val="sl-SI"/>
        </w:rPr>
        <w:t xml:space="preserve"> se naročnik in izvajalec dogovorita o splošnih pogojih izvajanja sporazuma.</w:t>
      </w:r>
    </w:p>
    <w:p w14:paraId="18D965D0" w14:textId="77777777" w:rsidR="009207EA" w:rsidRDefault="009207EA" w:rsidP="00D22588">
      <w:pPr>
        <w:jc w:val="both"/>
        <w:rPr>
          <w:rFonts w:ascii="Arial" w:hAnsi="Arial" w:cs="Arial"/>
          <w:i w:val="0"/>
          <w:color w:val="000000"/>
          <w:sz w:val="22"/>
          <w:szCs w:val="22"/>
          <w:lang w:val="sl-SI"/>
        </w:rPr>
      </w:pPr>
    </w:p>
    <w:p w14:paraId="67239C79" w14:textId="77777777" w:rsidR="000F0CF7" w:rsidRDefault="000F0CF7" w:rsidP="00D22588">
      <w:pPr>
        <w:jc w:val="both"/>
        <w:rPr>
          <w:rFonts w:ascii="Arial" w:hAnsi="Arial" w:cs="Arial"/>
          <w:i w:val="0"/>
          <w:color w:val="000000"/>
          <w:sz w:val="22"/>
          <w:szCs w:val="22"/>
          <w:lang w:val="sl-SI"/>
        </w:rPr>
      </w:pPr>
    </w:p>
    <w:p w14:paraId="5C36CBD6" w14:textId="77777777" w:rsidR="00D22588"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II   </w:t>
      </w:r>
      <w:r w:rsidR="00D22588">
        <w:rPr>
          <w:rFonts w:ascii="Arial" w:hAnsi="Arial" w:cs="Arial"/>
          <w:b/>
          <w:bCs/>
          <w:i w:val="0"/>
          <w:sz w:val="22"/>
          <w:szCs w:val="22"/>
        </w:rPr>
        <w:t>PREDMET SPORAZUMA</w:t>
      </w:r>
    </w:p>
    <w:p w14:paraId="3D36B093" w14:textId="77777777" w:rsidR="00D22588" w:rsidRDefault="00D22588" w:rsidP="00D22588">
      <w:pPr>
        <w:jc w:val="both"/>
        <w:rPr>
          <w:rFonts w:ascii="Arial" w:hAnsi="Arial" w:cs="Arial"/>
          <w:i w:val="0"/>
          <w:sz w:val="22"/>
          <w:szCs w:val="22"/>
          <w:lang w:val="sl-SI"/>
        </w:rPr>
      </w:pPr>
    </w:p>
    <w:p w14:paraId="7620DD74" w14:textId="51EB71D4" w:rsidR="00D22588" w:rsidRPr="00E66AD5" w:rsidRDefault="00E66AD5" w:rsidP="00E66AD5">
      <w:pPr>
        <w:pStyle w:val="Telobesedila-zamik"/>
        <w:numPr>
          <w:ilvl w:val="0"/>
          <w:numId w:val="27"/>
        </w:numPr>
        <w:jc w:val="center"/>
        <w:rPr>
          <w:rFonts w:ascii="Arial" w:hAnsi="Arial" w:cs="Arial"/>
          <w:b/>
          <w:bCs/>
          <w:color w:val="000000"/>
          <w:sz w:val="22"/>
          <w:szCs w:val="22"/>
        </w:rPr>
      </w:pPr>
      <w:r w:rsidRPr="00E66AD5">
        <w:rPr>
          <w:rFonts w:ascii="Arial" w:hAnsi="Arial" w:cs="Arial"/>
          <w:b/>
          <w:bCs/>
          <w:color w:val="000000"/>
          <w:sz w:val="22"/>
          <w:szCs w:val="22"/>
        </w:rPr>
        <w:t>člen</w:t>
      </w:r>
    </w:p>
    <w:p w14:paraId="5D9A64C8" w14:textId="77777777" w:rsidR="00055FF5" w:rsidRDefault="00055FF5" w:rsidP="00834CE8">
      <w:pPr>
        <w:jc w:val="both"/>
        <w:rPr>
          <w:rFonts w:ascii="Arial" w:hAnsi="Arial" w:cs="Arial"/>
          <w:b/>
          <w:bCs/>
          <w:i w:val="0"/>
          <w:sz w:val="22"/>
          <w:szCs w:val="22"/>
        </w:rPr>
      </w:pPr>
    </w:p>
    <w:p w14:paraId="5E435506" w14:textId="40642F91" w:rsidR="00850976" w:rsidRDefault="00850976" w:rsidP="00850976">
      <w:pPr>
        <w:jc w:val="both"/>
        <w:rPr>
          <w:rFonts w:ascii="Arial" w:hAnsi="Arial" w:cs="Arial"/>
          <w:i w:val="0"/>
          <w:sz w:val="22"/>
          <w:szCs w:val="22"/>
          <w:lang w:val="sl-SI"/>
        </w:rPr>
      </w:pPr>
      <w:r>
        <w:rPr>
          <w:rFonts w:ascii="Arial" w:hAnsi="Arial" w:cs="Arial"/>
          <w:i w:val="0"/>
          <w:sz w:val="22"/>
          <w:szCs w:val="22"/>
          <w:lang w:val="sl-SI"/>
        </w:rPr>
        <w:t xml:space="preserve">Predmet tega sporazuma </w:t>
      </w:r>
      <w:r>
        <w:rPr>
          <w:rFonts w:ascii="Arial" w:hAnsi="Arial" w:cs="Arial"/>
          <w:i w:val="0"/>
          <w:sz w:val="22"/>
          <w:szCs w:val="22"/>
        </w:rPr>
        <w:t xml:space="preserve">je izvajanje </w:t>
      </w:r>
      <w:r>
        <w:rPr>
          <w:rFonts w:ascii="Arial" w:hAnsi="Arial" w:cs="Arial"/>
          <w:i w:val="0"/>
          <w:iCs/>
          <w:sz w:val="22"/>
          <w:szCs w:val="22"/>
          <w:lang w:val="sl-SI"/>
        </w:rPr>
        <w:t>z</w:t>
      </w:r>
      <w:r w:rsidRPr="00957A01">
        <w:rPr>
          <w:rFonts w:ascii="Arial" w:hAnsi="Arial" w:cs="Arial"/>
          <w:i w:val="0"/>
          <w:iCs/>
          <w:sz w:val="22"/>
          <w:szCs w:val="22"/>
          <w:lang w:val="sl-SI"/>
        </w:rPr>
        <w:t>dravstveni</w:t>
      </w:r>
      <w:r>
        <w:rPr>
          <w:rFonts w:ascii="Arial" w:hAnsi="Arial" w:cs="Arial"/>
          <w:i w:val="0"/>
          <w:iCs/>
          <w:sz w:val="22"/>
          <w:szCs w:val="22"/>
          <w:lang w:val="sl-SI"/>
        </w:rPr>
        <w:t>h</w:t>
      </w:r>
      <w:r w:rsidRPr="00957A01">
        <w:rPr>
          <w:rFonts w:ascii="Arial" w:hAnsi="Arial" w:cs="Arial"/>
          <w:i w:val="0"/>
          <w:iCs/>
          <w:sz w:val="22"/>
          <w:szCs w:val="22"/>
          <w:lang w:val="sl-SI"/>
        </w:rPr>
        <w:t xml:space="preserve"> </w:t>
      </w:r>
      <w:r>
        <w:rPr>
          <w:rFonts w:ascii="Arial" w:hAnsi="Arial" w:cs="Arial"/>
          <w:i w:val="0"/>
          <w:iCs/>
          <w:sz w:val="22"/>
          <w:szCs w:val="22"/>
          <w:lang w:val="sl-SI"/>
        </w:rPr>
        <w:t>pregledov</w:t>
      </w:r>
      <w:r w:rsidRPr="00957A01">
        <w:rPr>
          <w:rFonts w:ascii="Arial" w:hAnsi="Arial" w:cs="Arial"/>
          <w:i w:val="0"/>
          <w:iCs/>
          <w:sz w:val="22"/>
          <w:szCs w:val="22"/>
          <w:lang w:val="sl-SI"/>
        </w:rPr>
        <w:t xml:space="preserve"> delavcev izpostavljenih IO sevanjem</w:t>
      </w:r>
      <w:r>
        <w:rPr>
          <w:rFonts w:ascii="Arial" w:hAnsi="Arial" w:cs="Arial"/>
          <w:i w:val="0"/>
          <w:sz w:val="22"/>
          <w:szCs w:val="22"/>
          <w:lang w:val="sl-SI"/>
        </w:rPr>
        <w:t>, ki so opredeljene v ponudbi.</w:t>
      </w:r>
    </w:p>
    <w:p w14:paraId="5821AFEE" w14:textId="77777777" w:rsidR="00850976" w:rsidRDefault="00850976" w:rsidP="00850976">
      <w:pPr>
        <w:jc w:val="both"/>
        <w:rPr>
          <w:rFonts w:ascii="Arial" w:hAnsi="Arial" w:cs="Arial"/>
          <w:i w:val="0"/>
          <w:sz w:val="22"/>
          <w:szCs w:val="22"/>
          <w:lang w:val="sl-SI"/>
        </w:rPr>
      </w:pPr>
    </w:p>
    <w:p w14:paraId="1F6714C1" w14:textId="77777777" w:rsidR="00850976" w:rsidRPr="006378F0" w:rsidRDefault="00850976" w:rsidP="00850976">
      <w:pPr>
        <w:jc w:val="both"/>
        <w:rPr>
          <w:rFonts w:ascii="Arial" w:hAnsi="Arial" w:cs="Arial"/>
          <w:i w:val="0"/>
          <w:sz w:val="22"/>
          <w:szCs w:val="22"/>
          <w:lang w:val="sl-SI"/>
        </w:rPr>
      </w:pPr>
      <w:r w:rsidRPr="006378F0">
        <w:rPr>
          <w:rFonts w:ascii="Arial" w:hAnsi="Arial" w:cs="Arial"/>
          <w:i w:val="0"/>
          <w:sz w:val="22"/>
          <w:szCs w:val="22"/>
          <w:lang w:val="sl-SI"/>
        </w:rPr>
        <w:t xml:space="preserve">Stranki sporazuma se izrecno dogovorita, da bo naročnik v času trajanja tega sporazuma naročal le tisto vrsto in število storitev, ki jih bo potreboval v tem obdobju. </w:t>
      </w:r>
    </w:p>
    <w:p w14:paraId="5093FB0A" w14:textId="77777777" w:rsidR="00850976" w:rsidRPr="006378F0" w:rsidRDefault="00850976" w:rsidP="00850976">
      <w:pPr>
        <w:jc w:val="both"/>
        <w:rPr>
          <w:rFonts w:ascii="Arial" w:hAnsi="Arial" w:cs="Arial"/>
          <w:i w:val="0"/>
          <w:sz w:val="22"/>
          <w:szCs w:val="22"/>
          <w:lang w:val="sl-SI"/>
        </w:rPr>
      </w:pPr>
    </w:p>
    <w:p w14:paraId="5812A10C" w14:textId="77777777" w:rsidR="00850976" w:rsidRPr="006378F0" w:rsidRDefault="00850976" w:rsidP="00850976">
      <w:pPr>
        <w:jc w:val="both"/>
        <w:rPr>
          <w:rFonts w:ascii="Arial" w:hAnsi="Arial" w:cs="Arial"/>
          <w:i w:val="0"/>
          <w:sz w:val="22"/>
          <w:szCs w:val="22"/>
          <w:lang w:val="sl-SI"/>
        </w:rPr>
      </w:pPr>
      <w:r w:rsidRPr="006378F0">
        <w:rPr>
          <w:rFonts w:ascii="Arial" w:hAnsi="Arial" w:cs="Arial"/>
          <w:i w:val="0"/>
          <w:sz w:val="22"/>
          <w:szCs w:val="22"/>
          <w:lang w:val="sl-SI"/>
        </w:rPr>
        <w:t>Količine storitev so okvirne. Naročnik se ne zavezuje pri izvajalcu naročiti določenega števila storitev.</w:t>
      </w:r>
    </w:p>
    <w:p w14:paraId="5DB93135" w14:textId="77777777" w:rsidR="00850976" w:rsidRDefault="00850976" w:rsidP="00850976">
      <w:pPr>
        <w:jc w:val="both"/>
        <w:rPr>
          <w:rFonts w:ascii="Arial" w:hAnsi="Arial" w:cs="Arial"/>
          <w:i w:val="0"/>
          <w:sz w:val="22"/>
          <w:szCs w:val="22"/>
          <w:lang w:val="sl-SI"/>
        </w:rPr>
      </w:pPr>
    </w:p>
    <w:p w14:paraId="24A1B504" w14:textId="7D5F151B" w:rsidR="00850976" w:rsidRDefault="00850976" w:rsidP="00850976">
      <w:pPr>
        <w:jc w:val="both"/>
        <w:rPr>
          <w:rFonts w:ascii="Arial" w:hAnsi="Arial" w:cs="Arial"/>
          <w:i w:val="0"/>
          <w:sz w:val="22"/>
          <w:szCs w:val="22"/>
          <w:lang w:val="sl-SI"/>
        </w:rPr>
      </w:pPr>
      <w:r w:rsidRPr="0028099D">
        <w:rPr>
          <w:rFonts w:ascii="Arial" w:hAnsi="Arial" w:cs="Arial"/>
          <w:i w:val="0"/>
          <w:sz w:val="22"/>
          <w:szCs w:val="22"/>
          <w:lang w:val="sl-SI"/>
        </w:rPr>
        <w:t xml:space="preserve">Izvajalec bo storitve iz prvega odstavka tega člena opravljal v skladu s </w:t>
      </w:r>
      <w:r w:rsidRPr="0028099D">
        <w:rPr>
          <w:rFonts w:ascii="Arial" w:hAnsi="Arial" w:cs="Arial"/>
          <w:i w:val="0"/>
          <w:sz w:val="22"/>
          <w:szCs w:val="22"/>
        </w:rPr>
        <w:t xml:space="preserve">Pravilnikom o izvajanju zdravstvenega nadzora izpostavljenih delavcev (Uradni list RS, št. </w:t>
      </w:r>
      <w:hyperlink r:id="rId8" w:tgtFrame="_blank" w:tooltip="Pravilnik o izvajanju zdravstvenega nadzora izpostavljenih delavcev" w:history="1">
        <w:r w:rsidRPr="0028099D">
          <w:rPr>
            <w:rStyle w:val="Hiperpovezava"/>
            <w:rFonts w:ascii="Arial" w:hAnsi="Arial" w:cs="Arial"/>
            <w:i w:val="0"/>
            <w:color w:val="auto"/>
            <w:sz w:val="22"/>
            <w:szCs w:val="22"/>
          </w:rPr>
          <w:t>2/04</w:t>
        </w:r>
      </w:hyperlink>
      <w:r w:rsidRPr="0028099D">
        <w:rPr>
          <w:rFonts w:ascii="Arial" w:hAnsi="Arial" w:cs="Arial"/>
          <w:i w:val="0"/>
          <w:sz w:val="22"/>
          <w:szCs w:val="22"/>
        </w:rPr>
        <w:t xml:space="preserve"> in </w:t>
      </w:r>
      <w:hyperlink r:id="rId9" w:tgtFrame="_blank" w:tooltip="Zakon o varstvu pred ionizirajočimi sevanji in jedrski varnosti" w:history="1">
        <w:r w:rsidRPr="0028099D">
          <w:rPr>
            <w:rStyle w:val="Hiperpovezava"/>
            <w:rFonts w:ascii="Arial" w:hAnsi="Arial" w:cs="Arial"/>
            <w:i w:val="0"/>
            <w:color w:val="auto"/>
            <w:sz w:val="22"/>
            <w:szCs w:val="22"/>
          </w:rPr>
          <w:t>76/17</w:t>
        </w:r>
      </w:hyperlink>
      <w:r w:rsidRPr="0028099D">
        <w:rPr>
          <w:rFonts w:ascii="Arial" w:hAnsi="Arial" w:cs="Arial"/>
          <w:i w:val="0"/>
          <w:sz w:val="22"/>
          <w:szCs w:val="22"/>
        </w:rPr>
        <w:t xml:space="preserve"> – ZVISJV-1, </w:t>
      </w:r>
      <w:r w:rsidRPr="0028099D">
        <w:rPr>
          <w:rFonts w:ascii="Arial" w:hAnsi="Arial" w:cs="Arial"/>
          <w:i w:val="0"/>
          <w:sz w:val="22"/>
          <w:szCs w:val="22"/>
          <w:lang w:val="sl-SI"/>
        </w:rPr>
        <w:t>v nadaljevanju: pravilnik).</w:t>
      </w:r>
    </w:p>
    <w:p w14:paraId="43B9AAD7" w14:textId="44DBC1A9" w:rsidR="0028099D" w:rsidRDefault="0028099D" w:rsidP="00850976">
      <w:pPr>
        <w:jc w:val="both"/>
        <w:rPr>
          <w:rFonts w:ascii="Arial" w:hAnsi="Arial" w:cs="Arial"/>
          <w:i w:val="0"/>
          <w:sz w:val="22"/>
          <w:szCs w:val="22"/>
          <w:lang w:val="sl-SI"/>
        </w:rPr>
      </w:pPr>
    </w:p>
    <w:p w14:paraId="7258B28F" w14:textId="77777777" w:rsidR="0028099D" w:rsidRPr="0028099D" w:rsidRDefault="0028099D" w:rsidP="0028099D">
      <w:pPr>
        <w:suppressAutoHyphens w:val="0"/>
        <w:autoSpaceDE w:val="0"/>
        <w:autoSpaceDN w:val="0"/>
        <w:jc w:val="both"/>
        <w:rPr>
          <w:rFonts w:ascii="Arial" w:hAnsi="Arial" w:cs="Arial"/>
          <w:i w:val="0"/>
          <w:sz w:val="22"/>
          <w:szCs w:val="22"/>
          <w:lang w:val="sl-SI" w:eastAsia="sl-SI"/>
        </w:rPr>
      </w:pPr>
      <w:r w:rsidRPr="0028099D">
        <w:rPr>
          <w:rFonts w:ascii="Arial" w:hAnsi="Arial" w:cs="Arial"/>
          <w:i w:val="0"/>
          <w:sz w:val="22"/>
          <w:szCs w:val="22"/>
          <w:lang w:val="sl-SI" w:eastAsia="sl-SI"/>
        </w:rPr>
        <w:t xml:space="preserve">Predmet tega sporazuma </w:t>
      </w:r>
      <w:r w:rsidRPr="0028099D">
        <w:rPr>
          <w:rFonts w:ascii="Arial" w:hAnsi="Arial" w:cs="Arial"/>
          <w:i w:val="0"/>
          <w:sz w:val="22"/>
          <w:szCs w:val="22"/>
          <w:lang w:eastAsia="sl-SI"/>
        </w:rPr>
        <w:t>so tudi vse morebitne dodatne količine preiskav, ki so predmet tega sporazuma, in ki jih bo potreboval naročnik. Navedene preiskave bo naročnik izvršil po cenah iz prvotne ponudbe, pri čemer se lahko sporazum spremeni brez novega postopka javnega naročanja, vendar kakršnokoli zvišanje vrednosti ne sme presegati 30 odstotkov skupne vrednosti preiskav za katere je s posamezno stranko sporazuma sklenjen okvirni sporazum (1. točka prvega odstavek 95. člena ZJN-3).</w:t>
      </w:r>
    </w:p>
    <w:p w14:paraId="4FC6FDDA" w14:textId="77777777" w:rsidR="0028099D" w:rsidRPr="0028099D" w:rsidRDefault="0028099D" w:rsidP="0028099D">
      <w:pPr>
        <w:suppressAutoHyphens w:val="0"/>
        <w:autoSpaceDE w:val="0"/>
        <w:autoSpaceDN w:val="0"/>
        <w:adjustRightInd w:val="0"/>
        <w:jc w:val="left"/>
        <w:rPr>
          <w:rFonts w:ascii="Arial" w:hAnsi="Arial" w:cs="Arial"/>
          <w:b/>
          <w:i w:val="0"/>
          <w:sz w:val="22"/>
          <w:szCs w:val="22"/>
          <w:lang w:val="sl-SI" w:eastAsia="sl-SI"/>
        </w:rPr>
      </w:pPr>
    </w:p>
    <w:p w14:paraId="20056F3C" w14:textId="496B74B1" w:rsidR="0028099D" w:rsidRPr="00BC78B9" w:rsidRDefault="0028099D" w:rsidP="0028099D">
      <w:pPr>
        <w:suppressAutoHyphens w:val="0"/>
        <w:autoSpaceDE w:val="0"/>
        <w:autoSpaceDN w:val="0"/>
        <w:adjustRightInd w:val="0"/>
        <w:jc w:val="both"/>
        <w:rPr>
          <w:rFonts w:ascii="Arial" w:hAnsi="Arial" w:cs="Arial"/>
          <w:i w:val="0"/>
          <w:color w:val="000000"/>
          <w:sz w:val="22"/>
          <w:szCs w:val="22"/>
          <w:lang w:val="sl-SI" w:eastAsia="sl-SI"/>
        </w:rPr>
      </w:pPr>
      <w:r w:rsidRPr="00BC78B9">
        <w:rPr>
          <w:rFonts w:ascii="Arial" w:hAnsi="Arial" w:cs="Arial"/>
          <w:i w:val="0"/>
          <w:color w:val="000000"/>
          <w:sz w:val="22"/>
          <w:szCs w:val="22"/>
          <w:lang w:val="sl-SI" w:eastAsia="sl-SI"/>
        </w:rPr>
        <w:lastRenderedPageBreak/>
        <w:t>V kolikor nastane potreba po novih preiskavah</w:t>
      </w:r>
      <w:r w:rsidR="000E470C">
        <w:rPr>
          <w:rFonts w:ascii="Arial" w:hAnsi="Arial" w:cs="Arial"/>
          <w:i w:val="0"/>
          <w:color w:val="000000"/>
          <w:sz w:val="22"/>
          <w:szCs w:val="22"/>
          <w:lang w:val="sl-SI" w:eastAsia="sl-SI"/>
        </w:rPr>
        <w:t xml:space="preserve">, si </w:t>
      </w:r>
      <w:r w:rsidRPr="00BC78B9">
        <w:rPr>
          <w:rFonts w:ascii="Arial" w:hAnsi="Arial" w:cs="Arial"/>
          <w:i w:val="0"/>
          <w:color w:val="000000"/>
          <w:sz w:val="22"/>
          <w:szCs w:val="22"/>
          <w:lang w:val="sl-SI" w:eastAsia="sl-SI"/>
        </w:rPr>
        <w:t>naročnik pridržuje pravico dopolnjevati seznam razpisanih</w:t>
      </w:r>
      <w:r w:rsidR="00BC78B9">
        <w:rPr>
          <w:rFonts w:ascii="Arial" w:hAnsi="Arial" w:cs="Arial"/>
          <w:i w:val="0"/>
          <w:color w:val="000000"/>
          <w:sz w:val="22"/>
          <w:szCs w:val="22"/>
          <w:lang w:val="sl-SI" w:eastAsia="sl-SI"/>
        </w:rPr>
        <w:t xml:space="preserve"> </w:t>
      </w:r>
      <w:r w:rsidRPr="00BC78B9">
        <w:rPr>
          <w:rFonts w:ascii="Arial" w:hAnsi="Arial" w:cs="Arial"/>
          <w:i w:val="0"/>
          <w:color w:val="000000"/>
          <w:sz w:val="22"/>
          <w:szCs w:val="22"/>
          <w:lang w:val="sl-SI" w:eastAsia="sl-SI"/>
        </w:rPr>
        <w:t xml:space="preserve">preiskav. </w:t>
      </w:r>
      <w:r w:rsidRPr="00BC78B9">
        <w:rPr>
          <w:rFonts w:ascii="Arial" w:eastAsia="Calibri" w:hAnsi="Arial" w:cs="Arial"/>
          <w:i w:val="0"/>
          <w:sz w:val="22"/>
          <w:szCs w:val="22"/>
          <w:lang w:val="sl-SI" w:eastAsia="en-US"/>
        </w:rPr>
        <w:t>Naročnik bo v tem primeru pozval sklenitelja tega sporazuma k predložitvi ponudbe za te nove</w:t>
      </w:r>
      <w:r w:rsidR="00BC78B9">
        <w:rPr>
          <w:rFonts w:ascii="Arial" w:eastAsia="Calibri" w:hAnsi="Arial" w:cs="Arial"/>
          <w:i w:val="0"/>
          <w:sz w:val="22"/>
          <w:szCs w:val="22"/>
          <w:lang w:val="sl-SI" w:eastAsia="en-US"/>
        </w:rPr>
        <w:t xml:space="preserve"> </w:t>
      </w:r>
      <w:r w:rsidRPr="00BC78B9">
        <w:rPr>
          <w:rFonts w:ascii="Arial" w:eastAsia="Calibri" w:hAnsi="Arial" w:cs="Arial"/>
          <w:i w:val="0"/>
          <w:sz w:val="22"/>
          <w:szCs w:val="22"/>
          <w:lang w:val="sl-SI" w:eastAsia="en-US"/>
        </w:rPr>
        <w:t>preiskave, kadarkoli v času trajanja tega sporazuma.</w:t>
      </w:r>
    </w:p>
    <w:p w14:paraId="4B591F08" w14:textId="77777777" w:rsidR="0028099D" w:rsidRPr="0028099D" w:rsidRDefault="0028099D" w:rsidP="0028099D">
      <w:pPr>
        <w:suppressAutoHyphens w:val="0"/>
        <w:autoSpaceDE w:val="0"/>
        <w:autoSpaceDN w:val="0"/>
        <w:adjustRightInd w:val="0"/>
        <w:jc w:val="both"/>
        <w:rPr>
          <w:rFonts w:ascii="Arial" w:hAnsi="Arial" w:cs="Arial"/>
          <w:i w:val="0"/>
          <w:color w:val="000000"/>
          <w:sz w:val="22"/>
          <w:szCs w:val="22"/>
          <w:lang w:val="sl-SI" w:eastAsia="sl-SI"/>
        </w:rPr>
      </w:pPr>
    </w:p>
    <w:p w14:paraId="7DD3C28F" w14:textId="10EC86F9" w:rsidR="00F12CFC" w:rsidRPr="00E66AD5" w:rsidRDefault="00E66AD5" w:rsidP="00E66AD5">
      <w:pPr>
        <w:pStyle w:val="Odstavekseznama"/>
        <w:numPr>
          <w:ilvl w:val="0"/>
          <w:numId w:val="27"/>
        </w:numPr>
        <w:rPr>
          <w:rFonts w:ascii="Arial" w:hAnsi="Arial" w:cs="Arial"/>
          <w:b/>
          <w:bCs/>
          <w:i w:val="0"/>
          <w:sz w:val="22"/>
          <w:szCs w:val="22"/>
          <w:lang w:val="sl-SI"/>
        </w:rPr>
      </w:pPr>
      <w:r>
        <w:rPr>
          <w:rFonts w:ascii="Arial" w:hAnsi="Arial" w:cs="Arial"/>
          <w:b/>
          <w:bCs/>
          <w:i w:val="0"/>
          <w:sz w:val="22"/>
          <w:szCs w:val="22"/>
          <w:lang w:val="sl-SI"/>
        </w:rPr>
        <w:t>člen</w:t>
      </w:r>
    </w:p>
    <w:p w14:paraId="3FDBF018" w14:textId="77777777" w:rsidR="00F12CFC" w:rsidRDefault="00F12CFC" w:rsidP="00F12CFC">
      <w:pPr>
        <w:jc w:val="both"/>
        <w:rPr>
          <w:rFonts w:ascii="Arial" w:hAnsi="Arial" w:cs="Arial"/>
          <w:i w:val="0"/>
          <w:sz w:val="22"/>
          <w:szCs w:val="22"/>
          <w:lang w:val="sl-SI"/>
        </w:rPr>
      </w:pPr>
    </w:p>
    <w:p w14:paraId="7396A434" w14:textId="77777777" w:rsidR="00F12CFC" w:rsidRDefault="00F12CFC" w:rsidP="00F12CFC">
      <w:pPr>
        <w:jc w:val="both"/>
        <w:rPr>
          <w:rFonts w:ascii="Arial" w:hAnsi="Arial" w:cs="Arial"/>
          <w:i w:val="0"/>
          <w:sz w:val="22"/>
          <w:szCs w:val="22"/>
          <w:lang w:val="sl-SI"/>
        </w:rPr>
      </w:pPr>
      <w:r>
        <w:rPr>
          <w:rFonts w:ascii="Arial" w:hAnsi="Arial" w:cs="Arial"/>
          <w:i w:val="0"/>
          <w:sz w:val="22"/>
          <w:szCs w:val="22"/>
          <w:lang w:val="sl-SI"/>
        </w:rPr>
        <w:t>Naročnik je dolžan izvajalca seznaniti z vsemi dejavniki, ki vplivajo ali bi lahko vplivali na varnost in zdravje pri delu ter mu omogočiti dostop do podatkov o tveganjih in o varnostnih ukrepih, potrebnih za preprečevanje nevarnosti in zmanjšanje škodljivih posledic.</w:t>
      </w:r>
    </w:p>
    <w:p w14:paraId="2B405681" w14:textId="079EB29D" w:rsidR="00850976" w:rsidRDefault="00850976" w:rsidP="00834CE8">
      <w:pPr>
        <w:jc w:val="both"/>
        <w:rPr>
          <w:rFonts w:ascii="Arial" w:hAnsi="Arial" w:cs="Arial"/>
          <w:b/>
          <w:bCs/>
          <w:i w:val="0"/>
          <w:sz w:val="22"/>
          <w:szCs w:val="22"/>
        </w:rPr>
      </w:pPr>
    </w:p>
    <w:p w14:paraId="6E36F7D7" w14:textId="77777777" w:rsidR="0028099D" w:rsidRPr="00055FF5" w:rsidRDefault="0028099D" w:rsidP="00834CE8">
      <w:pPr>
        <w:jc w:val="both"/>
        <w:rPr>
          <w:rFonts w:ascii="Arial" w:hAnsi="Arial" w:cs="Arial"/>
          <w:b/>
          <w:bCs/>
          <w:i w:val="0"/>
          <w:sz w:val="22"/>
          <w:szCs w:val="22"/>
        </w:rPr>
      </w:pPr>
    </w:p>
    <w:p w14:paraId="6E1FA2B1" w14:textId="77777777" w:rsidR="00055FF5"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III   </w:t>
      </w:r>
      <w:r w:rsidR="00055FF5" w:rsidRPr="00055FF5">
        <w:rPr>
          <w:rFonts w:ascii="Arial" w:hAnsi="Arial" w:cs="Arial"/>
          <w:b/>
          <w:bCs/>
          <w:i w:val="0"/>
          <w:sz w:val="22"/>
          <w:szCs w:val="22"/>
        </w:rPr>
        <w:t>CENE</w:t>
      </w:r>
    </w:p>
    <w:p w14:paraId="4EB14035" w14:textId="77777777" w:rsidR="00055FF5" w:rsidRDefault="00055FF5" w:rsidP="00055FF5">
      <w:pPr>
        <w:tabs>
          <w:tab w:val="left" w:pos="426"/>
        </w:tabs>
        <w:jc w:val="left"/>
        <w:rPr>
          <w:rFonts w:ascii="Arial" w:hAnsi="Arial" w:cs="Arial"/>
          <w:b/>
          <w:bCs/>
          <w:i w:val="0"/>
          <w:sz w:val="22"/>
          <w:szCs w:val="22"/>
        </w:rPr>
      </w:pPr>
    </w:p>
    <w:p w14:paraId="00F91E47" w14:textId="5E44D5C7" w:rsidR="00055FF5" w:rsidRPr="008A77EB" w:rsidRDefault="008A77EB" w:rsidP="008A77EB">
      <w:pPr>
        <w:pStyle w:val="Odstavekseznama"/>
        <w:numPr>
          <w:ilvl w:val="0"/>
          <w:numId w:val="27"/>
        </w:numPr>
        <w:tabs>
          <w:tab w:val="left" w:pos="426"/>
        </w:tabs>
        <w:rPr>
          <w:rFonts w:ascii="Arial" w:hAnsi="Arial" w:cs="Arial"/>
          <w:b/>
          <w:bCs/>
          <w:i w:val="0"/>
          <w:sz w:val="22"/>
          <w:szCs w:val="22"/>
        </w:rPr>
      </w:pPr>
      <w:r>
        <w:rPr>
          <w:rFonts w:ascii="Arial" w:hAnsi="Arial" w:cs="Arial"/>
          <w:b/>
          <w:bCs/>
          <w:i w:val="0"/>
          <w:sz w:val="22"/>
          <w:szCs w:val="22"/>
        </w:rPr>
        <w:t>člen</w:t>
      </w:r>
    </w:p>
    <w:p w14:paraId="4F0F0DEB" w14:textId="77777777" w:rsidR="005976BC" w:rsidRDefault="005976BC" w:rsidP="00F12CFC">
      <w:pPr>
        <w:jc w:val="both"/>
        <w:rPr>
          <w:rFonts w:ascii="Arial" w:hAnsi="Arial" w:cs="Arial"/>
          <w:i w:val="0"/>
          <w:sz w:val="22"/>
          <w:szCs w:val="22"/>
          <w:lang w:val="sl-SI"/>
        </w:rPr>
      </w:pPr>
    </w:p>
    <w:p w14:paraId="776FED08" w14:textId="47241A3A" w:rsidR="005976BC" w:rsidRDefault="005976BC" w:rsidP="00F12CFC">
      <w:pPr>
        <w:jc w:val="both"/>
        <w:rPr>
          <w:rFonts w:ascii="Arial" w:hAnsi="Arial" w:cs="Arial"/>
          <w:i w:val="0"/>
          <w:sz w:val="22"/>
          <w:szCs w:val="22"/>
          <w:lang w:val="sl-SI"/>
        </w:rPr>
      </w:pPr>
      <w:r>
        <w:rPr>
          <w:rFonts w:ascii="Arial" w:hAnsi="Arial" w:cs="Arial"/>
          <w:i w:val="0"/>
          <w:sz w:val="22"/>
          <w:szCs w:val="22"/>
          <w:lang w:val="sl-SI"/>
        </w:rPr>
        <w:t>Izvajalec bo razpisane preiskave izvajal po cenah iz ponudbe.</w:t>
      </w:r>
    </w:p>
    <w:p w14:paraId="0398E61C" w14:textId="77777777" w:rsidR="005976BC" w:rsidRDefault="005976BC" w:rsidP="00F12CFC">
      <w:pPr>
        <w:suppressAutoHyphens w:val="0"/>
        <w:jc w:val="both"/>
        <w:rPr>
          <w:rFonts w:ascii="Arial" w:hAnsi="Arial" w:cs="Arial"/>
          <w:i w:val="0"/>
          <w:sz w:val="22"/>
          <w:szCs w:val="22"/>
          <w:lang w:val="sl-SI" w:eastAsia="sl-SI"/>
        </w:rPr>
      </w:pPr>
    </w:p>
    <w:p w14:paraId="3B99D608" w14:textId="65DA526C" w:rsidR="00F12CFC" w:rsidRPr="00F12CFC" w:rsidRDefault="00F12CFC" w:rsidP="00F12CFC">
      <w:pPr>
        <w:suppressAutoHyphens w:val="0"/>
        <w:jc w:val="both"/>
        <w:rPr>
          <w:rFonts w:ascii="Arial" w:hAnsi="Arial" w:cs="Arial"/>
          <w:i w:val="0"/>
          <w:sz w:val="22"/>
          <w:szCs w:val="22"/>
          <w:lang w:val="sl-SI" w:eastAsia="sl-SI"/>
        </w:rPr>
      </w:pPr>
      <w:r w:rsidRPr="00F12CFC">
        <w:rPr>
          <w:rFonts w:ascii="Arial" w:hAnsi="Arial" w:cs="Arial"/>
          <w:i w:val="0"/>
          <w:sz w:val="22"/>
          <w:szCs w:val="22"/>
          <w:lang w:val="sl-SI" w:eastAsia="sl-SI"/>
        </w:rPr>
        <w:t>Cene so fiksne za obdobje enega leta od sklenitve tega sporazuma. Po dvanajstih mesecih od dneva sklenitve sporazuma je sprememba cen možna v skladu s 1. in 2. točko 6. člena Pravilnika o načinih valorizacije denarnih obveznosti, ki jih v večletnih pogodbah dogovarjajo pravne osebe javnega sektorja (Uradni list RS, št. 1/04) oz. po predpisu, ki ta pravilnik nadomešča. Stranki sporazuma kot podlago za valorizacijo uporabita indeks cen življenjskih potrebščin.</w:t>
      </w:r>
    </w:p>
    <w:p w14:paraId="1EEE6B5F" w14:textId="25449E41" w:rsidR="00F12CFC" w:rsidRDefault="00F12CFC" w:rsidP="00F12CFC">
      <w:pPr>
        <w:jc w:val="both"/>
        <w:rPr>
          <w:rFonts w:ascii="Arial" w:hAnsi="Arial" w:cs="Arial"/>
          <w:i w:val="0"/>
          <w:sz w:val="22"/>
          <w:szCs w:val="22"/>
          <w:lang w:val="sl-SI"/>
        </w:rPr>
      </w:pPr>
    </w:p>
    <w:p w14:paraId="17B97A0B" w14:textId="77777777" w:rsidR="00F12CFC" w:rsidRPr="00FE6460" w:rsidRDefault="00F12CFC" w:rsidP="00F12CFC">
      <w:pPr>
        <w:jc w:val="both"/>
        <w:rPr>
          <w:rFonts w:ascii="Arial" w:hAnsi="Arial" w:cs="Arial"/>
          <w:i w:val="0"/>
          <w:sz w:val="22"/>
          <w:szCs w:val="22"/>
          <w:lang w:val="sl-SI"/>
        </w:rPr>
      </w:pPr>
      <w:r w:rsidRPr="00FE6460">
        <w:rPr>
          <w:rFonts w:ascii="Arial" w:hAnsi="Arial" w:cs="Arial"/>
          <w:i w:val="0"/>
          <w:sz w:val="22"/>
          <w:szCs w:val="22"/>
          <w:lang w:val="sl-SI"/>
        </w:rPr>
        <w:t xml:space="preserve">Naročnik si pridržuje pravico, da bo v primeru, ko ugotovi, da je stranka sporazuma za </w:t>
      </w:r>
      <w:r>
        <w:rPr>
          <w:rFonts w:ascii="Arial" w:hAnsi="Arial" w:cs="Arial"/>
          <w:i w:val="0"/>
          <w:sz w:val="22"/>
          <w:szCs w:val="22"/>
          <w:lang w:val="sl-SI"/>
        </w:rPr>
        <w:t>storitve</w:t>
      </w:r>
      <w:r w:rsidRPr="00FE6460">
        <w:rPr>
          <w:rFonts w:ascii="Arial" w:hAnsi="Arial" w:cs="Arial"/>
          <w:i w:val="0"/>
          <w:sz w:val="22"/>
          <w:szCs w:val="22"/>
          <w:lang w:val="sl-SI"/>
        </w:rPr>
        <w:t xml:space="preserve">, ki </w:t>
      </w:r>
      <w:r>
        <w:rPr>
          <w:rFonts w:ascii="Arial" w:hAnsi="Arial" w:cs="Arial"/>
          <w:i w:val="0"/>
          <w:sz w:val="22"/>
          <w:szCs w:val="22"/>
          <w:lang w:val="sl-SI"/>
        </w:rPr>
        <w:t>so</w:t>
      </w:r>
      <w:r w:rsidRPr="00FE6460">
        <w:rPr>
          <w:rFonts w:ascii="Arial" w:hAnsi="Arial" w:cs="Arial"/>
          <w:i w:val="0"/>
          <w:sz w:val="22"/>
          <w:szCs w:val="22"/>
          <w:lang w:val="sl-SI"/>
        </w:rPr>
        <w:t xml:space="preserve"> predmet tega sporazuma, v času trajanja tega sporazuma znižala cene ali so jih znižali drugi p</w:t>
      </w:r>
      <w:r>
        <w:rPr>
          <w:rFonts w:ascii="Arial" w:hAnsi="Arial" w:cs="Arial"/>
          <w:i w:val="0"/>
          <w:sz w:val="22"/>
          <w:szCs w:val="22"/>
          <w:lang w:val="sl-SI"/>
        </w:rPr>
        <w:t>onudniki, ki ponujajo istovrstne</w:t>
      </w:r>
      <w:r w:rsidRPr="00FE6460">
        <w:rPr>
          <w:rFonts w:ascii="Arial" w:hAnsi="Arial" w:cs="Arial"/>
          <w:i w:val="0"/>
          <w:sz w:val="22"/>
          <w:szCs w:val="22"/>
          <w:lang w:val="sl-SI"/>
        </w:rPr>
        <w:t xml:space="preserve"> </w:t>
      </w:r>
      <w:r>
        <w:rPr>
          <w:rFonts w:ascii="Arial" w:hAnsi="Arial" w:cs="Arial"/>
          <w:i w:val="0"/>
          <w:sz w:val="22"/>
          <w:szCs w:val="22"/>
          <w:lang w:val="sl-SI"/>
        </w:rPr>
        <w:t xml:space="preserve">storitve </w:t>
      </w:r>
      <w:r w:rsidRPr="00FE6460">
        <w:rPr>
          <w:rFonts w:ascii="Arial" w:hAnsi="Arial" w:cs="Arial"/>
          <w:i w:val="0"/>
          <w:sz w:val="22"/>
          <w:szCs w:val="22"/>
          <w:lang w:val="sl-SI"/>
        </w:rPr>
        <w:t xml:space="preserve">ob drugih primerljivih pogojih, poskušal s stranko sporazuma dogovoriti </w:t>
      </w:r>
      <w:r>
        <w:rPr>
          <w:rFonts w:ascii="Arial" w:hAnsi="Arial" w:cs="Arial"/>
          <w:i w:val="0"/>
          <w:sz w:val="22"/>
          <w:szCs w:val="22"/>
          <w:lang w:val="sl-SI"/>
        </w:rPr>
        <w:t xml:space="preserve">za </w:t>
      </w:r>
      <w:r w:rsidRPr="00FE6460">
        <w:rPr>
          <w:rFonts w:ascii="Arial" w:hAnsi="Arial" w:cs="Arial"/>
          <w:i w:val="0"/>
          <w:sz w:val="22"/>
          <w:szCs w:val="22"/>
          <w:lang w:val="sl-SI"/>
        </w:rPr>
        <w:t>ustrezno znižanje cene iz okvirnega sporazuma.</w:t>
      </w:r>
    </w:p>
    <w:p w14:paraId="5477EC85" w14:textId="77777777" w:rsidR="00F12CFC" w:rsidRDefault="00F12CFC" w:rsidP="00F12CFC">
      <w:pPr>
        <w:jc w:val="both"/>
        <w:rPr>
          <w:rFonts w:ascii="Arial" w:hAnsi="Arial" w:cs="Arial"/>
          <w:i w:val="0"/>
          <w:sz w:val="22"/>
          <w:szCs w:val="22"/>
          <w:lang w:val="sl-SI"/>
        </w:rPr>
      </w:pPr>
    </w:p>
    <w:p w14:paraId="56E6290B" w14:textId="77777777" w:rsidR="00F12CFC" w:rsidRPr="00F12CFC" w:rsidRDefault="00F12CFC" w:rsidP="00F12CFC">
      <w:pPr>
        <w:suppressAutoHyphens w:val="0"/>
        <w:jc w:val="both"/>
        <w:rPr>
          <w:rFonts w:ascii="Arial" w:hAnsi="Arial" w:cs="Arial"/>
          <w:i w:val="0"/>
          <w:sz w:val="22"/>
          <w:szCs w:val="22"/>
          <w:lang w:val="sl-SI" w:eastAsia="sl-SI"/>
        </w:rPr>
      </w:pPr>
      <w:bookmarkStart w:id="1" w:name="_Hlk508877907"/>
      <w:r w:rsidRPr="00F12CFC">
        <w:rPr>
          <w:rFonts w:ascii="Arial" w:hAnsi="Arial" w:cs="Arial"/>
          <w:i w:val="0"/>
          <w:sz w:val="22"/>
          <w:szCs w:val="22"/>
          <w:lang w:val="sl-SI" w:eastAsia="sl-SI"/>
        </w:rPr>
        <w:t xml:space="preserve">Davek na dodano vrednost se v skladu z določbo 1. točke prvega odstavka 42. člena Zakona o davku na dodano vrednost (Uradni list RS, št. </w:t>
      </w:r>
      <w:r w:rsidRPr="00F12CFC">
        <w:rPr>
          <w:rFonts w:ascii="Arial" w:hAnsi="Arial" w:cs="Arial"/>
          <w:i w:val="0"/>
          <w:sz w:val="22"/>
          <w:szCs w:val="22"/>
          <w:lang w:eastAsia="sl-SI"/>
        </w:rPr>
        <w:t>13/11 – uradno prečiščeno besedilo, 18/11, 78/11, 38/12, 83/12, 86/14, 90/15, 77/18, 59/19, 72/19 in 3/22</w:t>
      </w:r>
      <w:r w:rsidRPr="00F12CFC">
        <w:rPr>
          <w:rFonts w:ascii="Arial" w:hAnsi="Arial" w:cs="Arial"/>
          <w:i w:val="0"/>
          <w:sz w:val="22"/>
          <w:szCs w:val="22"/>
          <w:lang w:val="sl-SI" w:eastAsia="sl-SI"/>
        </w:rPr>
        <w:t>) ne obračuna.</w:t>
      </w:r>
    </w:p>
    <w:p w14:paraId="20C78A92" w14:textId="77777777" w:rsidR="00F12CFC" w:rsidRDefault="00F12CFC" w:rsidP="00F12CFC">
      <w:pPr>
        <w:jc w:val="both"/>
        <w:rPr>
          <w:rFonts w:ascii="Arial" w:hAnsi="Arial" w:cs="Arial"/>
          <w:i w:val="0"/>
          <w:sz w:val="22"/>
          <w:szCs w:val="22"/>
          <w:lang w:val="sl-SI"/>
        </w:rPr>
      </w:pPr>
    </w:p>
    <w:bookmarkEnd w:id="1"/>
    <w:p w14:paraId="35B6772B" w14:textId="77777777" w:rsidR="00F12CFC" w:rsidRDefault="00F12CFC" w:rsidP="00F12CFC">
      <w:pPr>
        <w:jc w:val="both"/>
        <w:rPr>
          <w:rFonts w:ascii="Arial" w:hAnsi="Arial" w:cs="Arial"/>
          <w:i w:val="0"/>
          <w:sz w:val="22"/>
          <w:szCs w:val="22"/>
          <w:lang w:val="sl-SI"/>
        </w:rPr>
      </w:pPr>
      <w:r w:rsidRPr="00FE6460">
        <w:rPr>
          <w:rFonts w:ascii="Arial" w:hAnsi="Arial" w:cs="Arial"/>
          <w:i w:val="0"/>
          <w:sz w:val="22"/>
          <w:szCs w:val="22"/>
          <w:lang w:val="sl-SI"/>
        </w:rPr>
        <w:t>V primeru spremembe zakona, ki ureja davek na dodano vrednost, s katerim se spremeni davčna stopnja za vrste blaga iz ponudbe v času trajanja sporazuma, se lahko cene  korigirajo izključno v višini nastale davčne spremembe.</w:t>
      </w:r>
    </w:p>
    <w:p w14:paraId="1A65BE99" w14:textId="4DCEE5E5" w:rsidR="000F0CF7" w:rsidRDefault="000F0CF7" w:rsidP="00834CE8">
      <w:pPr>
        <w:jc w:val="both"/>
        <w:rPr>
          <w:rFonts w:ascii="Arial" w:hAnsi="Arial" w:cs="Arial"/>
          <w:i w:val="0"/>
          <w:sz w:val="22"/>
          <w:szCs w:val="22"/>
          <w:lang w:val="sl-SI"/>
        </w:rPr>
      </w:pPr>
    </w:p>
    <w:p w14:paraId="15566686" w14:textId="77777777" w:rsidR="0028099D" w:rsidRDefault="0028099D" w:rsidP="00834CE8">
      <w:pPr>
        <w:jc w:val="both"/>
        <w:rPr>
          <w:rFonts w:ascii="Arial" w:hAnsi="Arial" w:cs="Arial"/>
          <w:i w:val="0"/>
          <w:sz w:val="22"/>
          <w:szCs w:val="22"/>
          <w:lang w:val="sl-SI"/>
        </w:rPr>
      </w:pPr>
    </w:p>
    <w:p w14:paraId="4C4DBC69" w14:textId="564297B3" w:rsidR="00D22588" w:rsidRPr="00834CE8"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IV   </w:t>
      </w:r>
      <w:r w:rsidR="00F12CFC">
        <w:rPr>
          <w:rFonts w:ascii="Arial" w:hAnsi="Arial" w:cs="Arial"/>
          <w:b/>
          <w:bCs/>
          <w:i w:val="0"/>
          <w:sz w:val="22"/>
          <w:szCs w:val="22"/>
        </w:rPr>
        <w:t>NAROČANJE STORITEV</w:t>
      </w:r>
    </w:p>
    <w:p w14:paraId="5D41F743" w14:textId="77777777" w:rsidR="00D22588" w:rsidRPr="00D22588" w:rsidRDefault="00D22588" w:rsidP="00D22588">
      <w:pPr>
        <w:tabs>
          <w:tab w:val="left" w:pos="284"/>
        </w:tabs>
        <w:jc w:val="left"/>
        <w:rPr>
          <w:rFonts w:ascii="Arial" w:hAnsi="Arial" w:cs="Arial"/>
          <w:b/>
          <w:bCs/>
          <w:i w:val="0"/>
          <w:sz w:val="22"/>
          <w:szCs w:val="22"/>
        </w:rPr>
      </w:pPr>
    </w:p>
    <w:p w14:paraId="46B7AD7D" w14:textId="29B63EC1" w:rsidR="00D22588" w:rsidRPr="00833D40" w:rsidRDefault="00E66AD5" w:rsidP="00833D40">
      <w:pPr>
        <w:pStyle w:val="Odstavekseznama"/>
        <w:numPr>
          <w:ilvl w:val="0"/>
          <w:numId w:val="27"/>
        </w:numPr>
        <w:tabs>
          <w:tab w:val="left" w:pos="4820"/>
        </w:tabs>
        <w:rPr>
          <w:rFonts w:ascii="Arial" w:hAnsi="Arial" w:cs="Arial"/>
          <w:b/>
          <w:bCs/>
          <w:i w:val="0"/>
          <w:sz w:val="22"/>
          <w:szCs w:val="22"/>
          <w:lang w:val="sl-SI"/>
        </w:rPr>
      </w:pPr>
      <w:r w:rsidRPr="00833D40">
        <w:rPr>
          <w:rFonts w:ascii="Arial" w:hAnsi="Arial" w:cs="Arial"/>
          <w:b/>
          <w:bCs/>
          <w:i w:val="0"/>
          <w:sz w:val="22"/>
          <w:szCs w:val="22"/>
          <w:lang w:val="sl-SI"/>
        </w:rPr>
        <w:t>člen</w:t>
      </w:r>
    </w:p>
    <w:p w14:paraId="7A61F4F2" w14:textId="77777777" w:rsidR="00F12CFC" w:rsidRDefault="00F12CFC" w:rsidP="00F12CFC">
      <w:pPr>
        <w:pStyle w:val="Telobesedila"/>
        <w:rPr>
          <w:rFonts w:ascii="Arial" w:hAnsi="Arial" w:cs="Arial"/>
          <w:i/>
          <w:sz w:val="22"/>
          <w:szCs w:val="22"/>
        </w:rPr>
      </w:pPr>
    </w:p>
    <w:p w14:paraId="1AFEE619" w14:textId="77777777" w:rsidR="00F12CFC" w:rsidRDefault="00F12CFC" w:rsidP="00F12CFC">
      <w:pPr>
        <w:pStyle w:val="Telobesedila"/>
        <w:rPr>
          <w:rFonts w:ascii="Arial" w:hAnsi="Arial" w:cs="Arial"/>
          <w:strike/>
          <w:sz w:val="22"/>
          <w:szCs w:val="22"/>
          <w:u w:val="single"/>
        </w:rPr>
      </w:pPr>
      <w:r>
        <w:rPr>
          <w:rFonts w:ascii="Arial" w:hAnsi="Arial" w:cs="Arial"/>
          <w:sz w:val="22"/>
          <w:szCs w:val="22"/>
        </w:rPr>
        <w:t>Izvajalec in naročnik se dogovorita, da bo izvajalec v obdobju, za katerega se sklepa ta sporazum, izvajal za naročnika le tiste vrste storitev iz 4. člena tega sporazuma, ki jih bo naročnik potreboval v tem obdobju</w:t>
      </w:r>
      <w:r>
        <w:rPr>
          <w:rFonts w:ascii="Arial" w:hAnsi="Arial" w:cs="Arial"/>
          <w:strike/>
          <w:sz w:val="22"/>
          <w:szCs w:val="22"/>
          <w:u w:val="single"/>
        </w:rPr>
        <w:t>.</w:t>
      </w:r>
    </w:p>
    <w:p w14:paraId="3FCDFC10" w14:textId="77777777" w:rsidR="00F12CFC" w:rsidRPr="00A43197" w:rsidRDefault="00F12CFC" w:rsidP="00F12CFC">
      <w:pPr>
        <w:pStyle w:val="Telobesedila"/>
        <w:rPr>
          <w:rFonts w:ascii="Arial" w:hAnsi="Arial" w:cs="Arial"/>
          <w:bCs/>
          <w:strike/>
          <w:sz w:val="22"/>
          <w:szCs w:val="22"/>
          <w:u w:val="single"/>
        </w:rPr>
      </w:pPr>
    </w:p>
    <w:p w14:paraId="5C4BC761" w14:textId="77777777" w:rsidR="00F12CFC" w:rsidRDefault="00F12CFC" w:rsidP="00F12CFC">
      <w:pPr>
        <w:jc w:val="both"/>
        <w:rPr>
          <w:rFonts w:ascii="Arial" w:hAnsi="Arial" w:cs="Arial"/>
          <w:bCs/>
          <w:i w:val="0"/>
          <w:sz w:val="22"/>
          <w:szCs w:val="22"/>
        </w:rPr>
      </w:pPr>
      <w:r w:rsidRPr="007B0444">
        <w:rPr>
          <w:rFonts w:ascii="Arial" w:hAnsi="Arial" w:cs="Arial"/>
          <w:bCs/>
          <w:i w:val="0"/>
          <w:sz w:val="22"/>
          <w:szCs w:val="22"/>
        </w:rPr>
        <w:t xml:space="preserve">Naročnik bo storitve, ki jih bo potreboval v času trajanja sporazuma, </w:t>
      </w:r>
      <w:r>
        <w:rPr>
          <w:rFonts w:ascii="Arial" w:hAnsi="Arial" w:cs="Arial"/>
          <w:bCs/>
          <w:i w:val="0"/>
          <w:sz w:val="22"/>
          <w:szCs w:val="22"/>
        </w:rPr>
        <w:t xml:space="preserve">naročal </w:t>
      </w:r>
      <w:r w:rsidRPr="007B0444">
        <w:rPr>
          <w:rFonts w:ascii="Arial" w:hAnsi="Arial" w:cs="Arial"/>
          <w:bCs/>
          <w:i w:val="0"/>
          <w:sz w:val="22"/>
          <w:szCs w:val="22"/>
        </w:rPr>
        <w:t xml:space="preserve">od stranke sporazuma na podlagi izstavljenih </w:t>
      </w:r>
      <w:r>
        <w:rPr>
          <w:rFonts w:ascii="Arial" w:hAnsi="Arial" w:cs="Arial"/>
          <w:bCs/>
          <w:i w:val="0"/>
          <w:sz w:val="22"/>
          <w:szCs w:val="22"/>
        </w:rPr>
        <w:t>napotnic</w:t>
      </w:r>
      <w:r w:rsidRPr="007B0444">
        <w:rPr>
          <w:rFonts w:ascii="Arial" w:hAnsi="Arial" w:cs="Arial"/>
          <w:bCs/>
          <w:i w:val="0"/>
          <w:sz w:val="22"/>
          <w:szCs w:val="22"/>
        </w:rPr>
        <w:t>.</w:t>
      </w:r>
    </w:p>
    <w:p w14:paraId="622CBEB6" w14:textId="77777777" w:rsidR="00F12CFC" w:rsidRPr="007B0444" w:rsidRDefault="00F12CFC" w:rsidP="00F12CFC">
      <w:pPr>
        <w:jc w:val="both"/>
        <w:rPr>
          <w:rFonts w:ascii="Arial" w:hAnsi="Arial" w:cs="Arial"/>
          <w:bCs/>
          <w:i w:val="0"/>
          <w:sz w:val="22"/>
          <w:szCs w:val="22"/>
        </w:rPr>
      </w:pPr>
    </w:p>
    <w:p w14:paraId="19019880" w14:textId="77777777" w:rsidR="008A77EB" w:rsidRPr="008A77EB" w:rsidRDefault="008A77EB" w:rsidP="008A77EB">
      <w:pPr>
        <w:jc w:val="both"/>
        <w:rPr>
          <w:rFonts w:ascii="Arial" w:hAnsi="Arial" w:cs="Arial"/>
          <w:bCs/>
          <w:i w:val="0"/>
          <w:sz w:val="22"/>
          <w:szCs w:val="22"/>
          <w:lang w:eastAsia="zh-CN"/>
        </w:rPr>
      </w:pPr>
      <w:r w:rsidRPr="008A77EB">
        <w:rPr>
          <w:rFonts w:ascii="Arial" w:hAnsi="Arial" w:cs="Arial"/>
          <w:bCs/>
          <w:i w:val="0"/>
          <w:sz w:val="22"/>
          <w:szCs w:val="22"/>
          <w:lang w:eastAsia="zh-CN"/>
        </w:rPr>
        <w:t xml:space="preserve">Kontaktna oseba s strani izvajalca za informacije s področja medicine dela, prometa in športa je; </w:t>
      </w:r>
      <w:r w:rsidRPr="008A77EB">
        <w:rPr>
          <w:rFonts w:ascii="Arial" w:hAnsi="Arial" w:cs="Arial"/>
          <w:i w:val="0"/>
          <w:sz w:val="22"/>
          <w:szCs w:val="22"/>
          <w:lang w:eastAsia="zh-CN"/>
        </w:rPr>
        <w:fldChar w:fldCharType="begin">
          <w:ffData>
            <w:name w:val="Besedilo4"/>
            <w:enabled/>
            <w:calcOnExit w:val="0"/>
            <w:textInput/>
          </w:ffData>
        </w:fldChar>
      </w:r>
      <w:r w:rsidRPr="008A77EB">
        <w:rPr>
          <w:rFonts w:ascii="Arial" w:hAnsi="Arial" w:cs="Arial"/>
          <w:i w:val="0"/>
          <w:sz w:val="22"/>
          <w:szCs w:val="22"/>
          <w:lang w:eastAsia="zh-CN"/>
        </w:rPr>
        <w:instrText xml:space="preserve"> FORMTEXT </w:instrText>
      </w:r>
      <w:r w:rsidRPr="008A77EB">
        <w:rPr>
          <w:rFonts w:ascii="Arial" w:hAnsi="Arial" w:cs="Arial"/>
          <w:i w:val="0"/>
          <w:sz w:val="22"/>
          <w:szCs w:val="22"/>
          <w:lang w:eastAsia="zh-CN"/>
        </w:rPr>
      </w:r>
      <w:r w:rsidRPr="008A77EB">
        <w:rPr>
          <w:rFonts w:ascii="Arial" w:hAnsi="Arial" w:cs="Arial"/>
          <w:i w:val="0"/>
          <w:sz w:val="22"/>
          <w:szCs w:val="22"/>
          <w:lang w:eastAsia="zh-CN"/>
        </w:rPr>
        <w:fldChar w:fldCharType="separate"/>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sz w:val="22"/>
          <w:szCs w:val="22"/>
          <w:lang w:eastAsia="zh-CN"/>
        </w:rPr>
        <w:fldChar w:fldCharType="end"/>
      </w:r>
      <w:r w:rsidRPr="008A77EB">
        <w:rPr>
          <w:rFonts w:ascii="Arial" w:hAnsi="Arial" w:cs="Arial"/>
          <w:i w:val="0"/>
          <w:sz w:val="22"/>
          <w:szCs w:val="22"/>
          <w:lang w:eastAsia="zh-CN"/>
        </w:rPr>
        <w:t>.</w:t>
      </w:r>
    </w:p>
    <w:p w14:paraId="6D44261D" w14:textId="77777777" w:rsidR="008A77EB" w:rsidRPr="008A77EB" w:rsidRDefault="008A77EB" w:rsidP="008A77EB">
      <w:pPr>
        <w:jc w:val="both"/>
        <w:rPr>
          <w:rFonts w:ascii="Arial" w:hAnsi="Arial" w:cs="Arial"/>
          <w:bCs/>
          <w:i w:val="0"/>
          <w:sz w:val="22"/>
          <w:szCs w:val="22"/>
          <w:lang w:eastAsia="zh-CN"/>
        </w:rPr>
      </w:pPr>
    </w:p>
    <w:p w14:paraId="6A77088A" w14:textId="77777777" w:rsidR="008A77EB" w:rsidRPr="008A77EB" w:rsidRDefault="008A77EB" w:rsidP="008A77EB">
      <w:pPr>
        <w:jc w:val="both"/>
        <w:rPr>
          <w:rFonts w:ascii="Arial" w:hAnsi="Arial" w:cs="Arial"/>
          <w:bCs/>
          <w:i w:val="0"/>
          <w:sz w:val="22"/>
          <w:szCs w:val="22"/>
          <w:lang w:val="x-none" w:eastAsia="zh-CN"/>
        </w:rPr>
      </w:pPr>
      <w:r w:rsidRPr="008A77EB">
        <w:rPr>
          <w:rFonts w:ascii="Arial" w:hAnsi="Arial" w:cs="Arial"/>
          <w:bCs/>
          <w:i w:val="0"/>
          <w:sz w:val="22"/>
          <w:szCs w:val="22"/>
          <w:lang w:val="sl-SI" w:eastAsia="zh-CN"/>
        </w:rPr>
        <w:t xml:space="preserve">Naročanje na zdravniške preglede je možno na tel. št. </w:t>
      </w:r>
      <w:r w:rsidRPr="008A77EB">
        <w:rPr>
          <w:rFonts w:ascii="Arial" w:hAnsi="Arial" w:cs="Arial"/>
          <w:i w:val="0"/>
          <w:sz w:val="22"/>
          <w:szCs w:val="22"/>
          <w:lang w:eastAsia="zh-CN"/>
        </w:rPr>
        <w:fldChar w:fldCharType="begin">
          <w:ffData>
            <w:name w:val="Besedilo4"/>
            <w:enabled/>
            <w:calcOnExit w:val="0"/>
            <w:textInput/>
          </w:ffData>
        </w:fldChar>
      </w:r>
      <w:r w:rsidRPr="008A77EB">
        <w:rPr>
          <w:rFonts w:ascii="Arial" w:hAnsi="Arial" w:cs="Arial"/>
          <w:i w:val="0"/>
          <w:sz w:val="22"/>
          <w:szCs w:val="22"/>
          <w:lang w:eastAsia="zh-CN"/>
        </w:rPr>
        <w:instrText xml:space="preserve"> FORMTEXT </w:instrText>
      </w:r>
      <w:r w:rsidRPr="008A77EB">
        <w:rPr>
          <w:rFonts w:ascii="Arial" w:hAnsi="Arial" w:cs="Arial"/>
          <w:i w:val="0"/>
          <w:sz w:val="22"/>
          <w:szCs w:val="22"/>
          <w:lang w:eastAsia="zh-CN"/>
        </w:rPr>
      </w:r>
      <w:r w:rsidRPr="008A77EB">
        <w:rPr>
          <w:rFonts w:ascii="Arial" w:hAnsi="Arial" w:cs="Arial"/>
          <w:i w:val="0"/>
          <w:sz w:val="22"/>
          <w:szCs w:val="22"/>
          <w:lang w:eastAsia="zh-CN"/>
        </w:rPr>
        <w:fldChar w:fldCharType="separate"/>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sz w:val="22"/>
          <w:szCs w:val="22"/>
          <w:lang w:eastAsia="zh-CN"/>
        </w:rPr>
        <w:fldChar w:fldCharType="end"/>
      </w:r>
      <w:r w:rsidRPr="008A77EB">
        <w:rPr>
          <w:rFonts w:ascii="Arial" w:hAnsi="Arial" w:cs="Arial"/>
          <w:sz w:val="22"/>
          <w:szCs w:val="22"/>
          <w:lang w:eastAsia="zh-CN"/>
        </w:rPr>
        <w:t xml:space="preserve"> </w:t>
      </w:r>
      <w:r w:rsidRPr="008A77EB">
        <w:rPr>
          <w:rFonts w:ascii="Arial" w:hAnsi="Arial" w:cs="Arial"/>
          <w:bCs/>
          <w:i w:val="0"/>
          <w:sz w:val="22"/>
          <w:szCs w:val="22"/>
          <w:lang w:val="sl-SI" w:eastAsia="zh-CN"/>
        </w:rPr>
        <w:t xml:space="preserve">ali preko e-pošte </w:t>
      </w:r>
      <w:r w:rsidRPr="008A77EB">
        <w:rPr>
          <w:rFonts w:ascii="Arial" w:hAnsi="Arial" w:cs="Arial"/>
          <w:i w:val="0"/>
          <w:sz w:val="22"/>
          <w:szCs w:val="22"/>
          <w:lang w:eastAsia="zh-CN"/>
        </w:rPr>
        <w:fldChar w:fldCharType="begin">
          <w:ffData>
            <w:name w:val="Besedilo4"/>
            <w:enabled/>
            <w:calcOnExit w:val="0"/>
            <w:textInput/>
          </w:ffData>
        </w:fldChar>
      </w:r>
      <w:r w:rsidRPr="008A77EB">
        <w:rPr>
          <w:rFonts w:ascii="Arial" w:hAnsi="Arial" w:cs="Arial"/>
          <w:i w:val="0"/>
          <w:sz w:val="22"/>
          <w:szCs w:val="22"/>
          <w:lang w:eastAsia="zh-CN"/>
        </w:rPr>
        <w:instrText xml:space="preserve"> FORMTEXT </w:instrText>
      </w:r>
      <w:r w:rsidRPr="008A77EB">
        <w:rPr>
          <w:rFonts w:ascii="Arial" w:hAnsi="Arial" w:cs="Arial"/>
          <w:i w:val="0"/>
          <w:sz w:val="22"/>
          <w:szCs w:val="22"/>
          <w:lang w:eastAsia="zh-CN"/>
        </w:rPr>
      </w:r>
      <w:r w:rsidRPr="008A77EB">
        <w:rPr>
          <w:rFonts w:ascii="Arial" w:hAnsi="Arial" w:cs="Arial"/>
          <w:i w:val="0"/>
          <w:sz w:val="22"/>
          <w:szCs w:val="22"/>
          <w:lang w:eastAsia="zh-CN"/>
        </w:rPr>
        <w:fldChar w:fldCharType="separate"/>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noProof/>
          <w:sz w:val="22"/>
          <w:szCs w:val="22"/>
          <w:lang w:eastAsia="zh-CN"/>
        </w:rPr>
        <w:t> </w:t>
      </w:r>
      <w:r w:rsidRPr="008A77EB">
        <w:rPr>
          <w:rFonts w:ascii="Arial" w:hAnsi="Arial" w:cs="Arial"/>
          <w:i w:val="0"/>
          <w:sz w:val="22"/>
          <w:szCs w:val="22"/>
          <w:lang w:eastAsia="zh-CN"/>
        </w:rPr>
        <w:fldChar w:fldCharType="end"/>
      </w:r>
      <w:r w:rsidRPr="008A77EB">
        <w:rPr>
          <w:rFonts w:ascii="Arial" w:hAnsi="Arial" w:cs="Arial"/>
          <w:bCs/>
          <w:i w:val="0"/>
          <w:sz w:val="22"/>
          <w:szCs w:val="22"/>
          <w:lang w:val="sl-SI" w:eastAsia="zh-CN"/>
        </w:rPr>
        <w:t xml:space="preserve">. </w:t>
      </w:r>
      <w:r w:rsidRPr="008A77EB">
        <w:rPr>
          <w:rFonts w:ascii="Arial" w:hAnsi="Arial" w:cs="Arial"/>
          <w:bCs/>
          <w:i w:val="0"/>
          <w:sz w:val="22"/>
          <w:szCs w:val="22"/>
          <w:lang w:val="x-none" w:eastAsia="zh-CN"/>
        </w:rPr>
        <w:t xml:space="preserve">Zdravstveni pregledi se </w:t>
      </w:r>
      <w:r w:rsidRPr="008A77EB">
        <w:rPr>
          <w:rFonts w:ascii="Arial" w:hAnsi="Arial" w:cs="Arial"/>
          <w:bCs/>
          <w:i w:val="0"/>
          <w:sz w:val="22"/>
          <w:szCs w:val="22"/>
          <w:lang w:val="sl-SI" w:eastAsia="zh-CN"/>
        </w:rPr>
        <w:t>bodo</w:t>
      </w:r>
      <w:r w:rsidRPr="008A77EB">
        <w:rPr>
          <w:rFonts w:ascii="Arial" w:hAnsi="Arial" w:cs="Arial"/>
          <w:bCs/>
          <w:i w:val="0"/>
          <w:sz w:val="22"/>
          <w:szCs w:val="22"/>
          <w:lang w:val="x-none" w:eastAsia="zh-CN"/>
        </w:rPr>
        <w:t xml:space="preserve"> izvaja</w:t>
      </w:r>
      <w:r w:rsidRPr="008A77EB">
        <w:rPr>
          <w:rFonts w:ascii="Arial" w:hAnsi="Arial" w:cs="Arial"/>
          <w:bCs/>
          <w:i w:val="0"/>
          <w:sz w:val="22"/>
          <w:szCs w:val="22"/>
          <w:lang w:val="sl-SI" w:eastAsia="zh-CN"/>
        </w:rPr>
        <w:t xml:space="preserve">li </w:t>
      </w:r>
      <w:r w:rsidRPr="008A77EB">
        <w:rPr>
          <w:rFonts w:ascii="Arial" w:hAnsi="Arial" w:cs="Arial"/>
          <w:bCs/>
          <w:i w:val="0"/>
          <w:sz w:val="22"/>
          <w:szCs w:val="22"/>
          <w:lang w:val="x-none" w:eastAsia="zh-CN"/>
        </w:rPr>
        <w:t xml:space="preserve">sukcesivno. </w:t>
      </w:r>
    </w:p>
    <w:p w14:paraId="2CD33CF2" w14:textId="77777777" w:rsidR="00F12CFC" w:rsidRPr="007B0444" w:rsidRDefault="00F12CFC" w:rsidP="00F12CFC">
      <w:pPr>
        <w:jc w:val="both"/>
        <w:rPr>
          <w:rFonts w:ascii="Arial" w:hAnsi="Arial" w:cs="Arial"/>
          <w:bCs/>
          <w:i w:val="0"/>
          <w:sz w:val="22"/>
          <w:szCs w:val="22"/>
          <w:lang w:val="sl-SI"/>
        </w:rPr>
      </w:pPr>
    </w:p>
    <w:p w14:paraId="3ED5D2D3" w14:textId="77777777" w:rsidR="00F12CFC" w:rsidRPr="007B0444" w:rsidRDefault="00F12CFC" w:rsidP="00F12CFC">
      <w:pPr>
        <w:jc w:val="both"/>
        <w:rPr>
          <w:rFonts w:ascii="Arial" w:hAnsi="Arial" w:cs="Arial"/>
          <w:bCs/>
          <w:i w:val="0"/>
          <w:sz w:val="22"/>
          <w:szCs w:val="22"/>
          <w:lang w:val="sl-SI"/>
        </w:rPr>
      </w:pPr>
      <w:r w:rsidRPr="007B0444">
        <w:rPr>
          <w:rFonts w:ascii="Arial" w:hAnsi="Arial" w:cs="Arial"/>
          <w:bCs/>
          <w:i w:val="0"/>
          <w:sz w:val="22"/>
          <w:szCs w:val="22"/>
          <w:lang w:val="sl-SI"/>
        </w:rPr>
        <w:lastRenderedPageBreak/>
        <w:t>Izvajalec lahko določi drugega nosilca izvajanja nalog. O tem pisno obvesti naročnika.</w:t>
      </w:r>
    </w:p>
    <w:p w14:paraId="2C05CA5C" w14:textId="77777777" w:rsidR="00F12CFC" w:rsidRDefault="00F12CFC" w:rsidP="00F12CFC">
      <w:pPr>
        <w:jc w:val="both"/>
        <w:rPr>
          <w:rFonts w:ascii="Arial" w:hAnsi="Arial" w:cs="Arial"/>
          <w:bCs/>
          <w:i w:val="0"/>
          <w:sz w:val="22"/>
          <w:szCs w:val="22"/>
          <w:lang w:val="sl-SI"/>
        </w:rPr>
      </w:pPr>
    </w:p>
    <w:p w14:paraId="7530FFDD" w14:textId="77777777" w:rsidR="00F12CFC" w:rsidRDefault="00F12CFC" w:rsidP="00F12CFC">
      <w:pPr>
        <w:jc w:val="both"/>
        <w:rPr>
          <w:rFonts w:ascii="Arial" w:hAnsi="Arial" w:cs="Arial"/>
          <w:bCs/>
          <w:i w:val="0"/>
          <w:sz w:val="22"/>
          <w:szCs w:val="22"/>
          <w:lang w:val="sl-SI"/>
        </w:rPr>
      </w:pPr>
      <w:r>
        <w:rPr>
          <w:rFonts w:ascii="Arial" w:hAnsi="Arial" w:cs="Arial"/>
          <w:bCs/>
          <w:i w:val="0"/>
          <w:sz w:val="22"/>
          <w:szCs w:val="22"/>
          <w:lang w:val="sl-SI"/>
        </w:rPr>
        <w:t>Izvajalec bo storitve opravil v rokih, opredeljenih v pravilniku.</w:t>
      </w:r>
    </w:p>
    <w:p w14:paraId="4F910808" w14:textId="2EA7DE79" w:rsidR="003F08B1" w:rsidRDefault="003F08B1" w:rsidP="00D22588">
      <w:pPr>
        <w:jc w:val="both"/>
        <w:rPr>
          <w:rFonts w:ascii="Arial" w:hAnsi="Arial" w:cs="Arial"/>
          <w:i w:val="0"/>
          <w:sz w:val="22"/>
          <w:szCs w:val="22"/>
          <w:lang w:val="sl-SI"/>
        </w:rPr>
      </w:pPr>
    </w:p>
    <w:p w14:paraId="790E9FD8" w14:textId="77777777" w:rsidR="0028099D" w:rsidRPr="00D22588" w:rsidRDefault="0028099D" w:rsidP="00D22588">
      <w:pPr>
        <w:jc w:val="both"/>
        <w:rPr>
          <w:rFonts w:ascii="Arial" w:hAnsi="Arial" w:cs="Arial"/>
          <w:i w:val="0"/>
          <w:sz w:val="22"/>
          <w:szCs w:val="22"/>
          <w:lang w:val="sl-SI"/>
        </w:rPr>
      </w:pPr>
    </w:p>
    <w:p w14:paraId="6F562E37" w14:textId="7C613A77" w:rsidR="00D22588" w:rsidRPr="00834CE8" w:rsidRDefault="00CD7313" w:rsidP="00CD7313">
      <w:pPr>
        <w:tabs>
          <w:tab w:val="left" w:pos="426"/>
        </w:tabs>
        <w:jc w:val="left"/>
        <w:rPr>
          <w:rFonts w:ascii="Arial" w:hAnsi="Arial" w:cs="Arial"/>
          <w:b/>
          <w:bCs/>
          <w:i w:val="0"/>
          <w:sz w:val="22"/>
          <w:szCs w:val="22"/>
        </w:rPr>
      </w:pPr>
      <w:r w:rsidRPr="008221B1">
        <w:rPr>
          <w:rFonts w:ascii="Arial" w:hAnsi="Arial" w:cs="Arial"/>
          <w:b/>
          <w:bCs/>
          <w:i w:val="0"/>
          <w:sz w:val="22"/>
          <w:szCs w:val="22"/>
        </w:rPr>
        <w:t xml:space="preserve">V   </w:t>
      </w:r>
      <w:r w:rsidR="004F3A9A">
        <w:rPr>
          <w:rFonts w:ascii="Arial" w:hAnsi="Arial" w:cs="Arial"/>
          <w:b/>
          <w:bCs/>
          <w:i w:val="0"/>
          <w:sz w:val="22"/>
          <w:szCs w:val="22"/>
        </w:rPr>
        <w:t>KAKOVOST STORITEV</w:t>
      </w:r>
    </w:p>
    <w:p w14:paraId="74E78918" w14:textId="00DD6A1D" w:rsidR="00D22588" w:rsidRPr="00D22588" w:rsidRDefault="00D22588" w:rsidP="00E66AD5">
      <w:pPr>
        <w:jc w:val="both"/>
        <w:rPr>
          <w:rFonts w:ascii="Arial" w:hAnsi="Arial" w:cs="Arial"/>
          <w:i w:val="0"/>
          <w:sz w:val="22"/>
          <w:szCs w:val="22"/>
          <w:lang w:val="sl-SI"/>
        </w:rPr>
      </w:pPr>
    </w:p>
    <w:p w14:paraId="71835FA4" w14:textId="462D8600" w:rsidR="00D22588" w:rsidRPr="00E66AD5" w:rsidRDefault="00E66AD5" w:rsidP="00E66AD5">
      <w:pPr>
        <w:pStyle w:val="Odstavekseznama"/>
        <w:numPr>
          <w:ilvl w:val="0"/>
          <w:numId w:val="27"/>
        </w:numPr>
        <w:rPr>
          <w:rFonts w:ascii="Arial" w:hAnsi="Arial" w:cs="Arial"/>
          <w:b/>
          <w:bCs/>
          <w:i w:val="0"/>
          <w:sz w:val="22"/>
          <w:szCs w:val="22"/>
          <w:lang w:val="sl-SI"/>
        </w:rPr>
      </w:pPr>
      <w:r>
        <w:rPr>
          <w:rFonts w:ascii="Arial" w:hAnsi="Arial" w:cs="Arial"/>
          <w:b/>
          <w:bCs/>
          <w:i w:val="0"/>
          <w:sz w:val="22"/>
          <w:szCs w:val="22"/>
          <w:lang w:val="sl-SI"/>
        </w:rPr>
        <w:t>člen</w:t>
      </w:r>
    </w:p>
    <w:p w14:paraId="767C06AA" w14:textId="77777777" w:rsidR="004759B7" w:rsidRDefault="004759B7" w:rsidP="004F3A9A">
      <w:pPr>
        <w:jc w:val="both"/>
        <w:rPr>
          <w:rFonts w:ascii="Arial" w:hAnsi="Arial" w:cs="Arial"/>
          <w:i w:val="0"/>
          <w:sz w:val="22"/>
          <w:szCs w:val="22"/>
          <w:lang w:val="sl-SI"/>
        </w:rPr>
      </w:pPr>
    </w:p>
    <w:p w14:paraId="76872800" w14:textId="1C294656" w:rsidR="004F3A9A" w:rsidRPr="007A0AC7" w:rsidRDefault="004F3A9A" w:rsidP="004F3A9A">
      <w:pPr>
        <w:jc w:val="both"/>
        <w:rPr>
          <w:rFonts w:ascii="Arial" w:hAnsi="Arial" w:cs="Arial"/>
          <w:i w:val="0"/>
          <w:sz w:val="22"/>
          <w:szCs w:val="22"/>
          <w:lang w:val="sl-SI"/>
        </w:rPr>
      </w:pPr>
      <w:r w:rsidRPr="00517191">
        <w:rPr>
          <w:rFonts w:ascii="Arial" w:hAnsi="Arial" w:cs="Arial"/>
          <w:i w:val="0"/>
          <w:sz w:val="22"/>
          <w:szCs w:val="22"/>
          <w:lang w:val="sl-SI"/>
        </w:rPr>
        <w:t>Izvajalec je dolžan izvesti zdravstvene preglede v skladu z veljavno zakonodajo oziroma predpisi, ki urejajo način in kakovost izvedbe zdravstvenih pregledov ter pravilih stroke, ob tem pa je dolžan poskrbeti, da se zdravstveni pregledi opravijo na čim bolj ekonomičen način.</w:t>
      </w:r>
    </w:p>
    <w:p w14:paraId="2FD270E4" w14:textId="77777777" w:rsidR="0028099D" w:rsidRDefault="0028099D" w:rsidP="00CD7313">
      <w:pPr>
        <w:tabs>
          <w:tab w:val="left" w:pos="426"/>
        </w:tabs>
        <w:jc w:val="left"/>
        <w:rPr>
          <w:rFonts w:ascii="Arial" w:hAnsi="Arial" w:cs="Arial"/>
          <w:b/>
          <w:bCs/>
          <w:i w:val="0"/>
          <w:sz w:val="22"/>
          <w:szCs w:val="22"/>
        </w:rPr>
      </w:pPr>
    </w:p>
    <w:p w14:paraId="6B899AA6" w14:textId="77777777" w:rsidR="0028099D" w:rsidRDefault="0028099D" w:rsidP="00CD7313">
      <w:pPr>
        <w:tabs>
          <w:tab w:val="left" w:pos="426"/>
        </w:tabs>
        <w:jc w:val="left"/>
        <w:rPr>
          <w:rFonts w:ascii="Arial" w:hAnsi="Arial" w:cs="Arial"/>
          <w:b/>
          <w:bCs/>
          <w:i w:val="0"/>
          <w:sz w:val="22"/>
          <w:szCs w:val="22"/>
        </w:rPr>
      </w:pPr>
    </w:p>
    <w:p w14:paraId="592D140D" w14:textId="37419F50" w:rsidR="00D22588" w:rsidRPr="00D22588"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VI   </w:t>
      </w:r>
      <w:r w:rsidR="00055FF5">
        <w:rPr>
          <w:rFonts w:ascii="Arial" w:hAnsi="Arial" w:cs="Arial"/>
          <w:b/>
          <w:bCs/>
          <w:i w:val="0"/>
          <w:sz w:val="22"/>
          <w:szCs w:val="22"/>
        </w:rPr>
        <w:t>PLAČILNI POGOJI</w:t>
      </w:r>
    </w:p>
    <w:p w14:paraId="31672BFD" w14:textId="2EE650C3" w:rsidR="00D22588" w:rsidRDefault="00D22588" w:rsidP="00D22588">
      <w:pPr>
        <w:jc w:val="both"/>
        <w:rPr>
          <w:rFonts w:ascii="Arial" w:hAnsi="Arial" w:cs="Arial"/>
          <w:i w:val="0"/>
          <w:sz w:val="22"/>
          <w:szCs w:val="22"/>
          <w:lang w:val="sl-SI"/>
        </w:rPr>
      </w:pPr>
    </w:p>
    <w:p w14:paraId="54B5211B" w14:textId="1B629554" w:rsidR="0032724F" w:rsidRPr="004759B7" w:rsidRDefault="004759B7" w:rsidP="004759B7">
      <w:pPr>
        <w:pStyle w:val="Odstavekseznama"/>
        <w:numPr>
          <w:ilvl w:val="0"/>
          <w:numId w:val="27"/>
        </w:numPr>
        <w:rPr>
          <w:rFonts w:ascii="Arial" w:hAnsi="Arial" w:cs="Arial"/>
          <w:b/>
          <w:bCs/>
          <w:i w:val="0"/>
          <w:sz w:val="22"/>
          <w:szCs w:val="22"/>
          <w:lang w:val="sl-SI"/>
        </w:rPr>
      </w:pPr>
      <w:r>
        <w:rPr>
          <w:rFonts w:ascii="Arial" w:hAnsi="Arial" w:cs="Arial"/>
          <w:b/>
          <w:bCs/>
          <w:i w:val="0"/>
          <w:sz w:val="22"/>
          <w:szCs w:val="22"/>
          <w:lang w:val="sl-SI"/>
        </w:rPr>
        <w:t>člen</w:t>
      </w:r>
    </w:p>
    <w:p w14:paraId="109A6BC6" w14:textId="77777777" w:rsidR="0032724F" w:rsidRPr="0032724F" w:rsidRDefault="0032724F" w:rsidP="0032724F">
      <w:pPr>
        <w:rPr>
          <w:rFonts w:ascii="Arial" w:hAnsi="Arial" w:cs="Arial"/>
          <w:b/>
          <w:bCs/>
          <w:i w:val="0"/>
          <w:sz w:val="22"/>
          <w:szCs w:val="22"/>
          <w:lang w:val="sl-SI"/>
        </w:rPr>
      </w:pPr>
    </w:p>
    <w:p w14:paraId="51D71981" w14:textId="77777777" w:rsidR="00877211" w:rsidRPr="007A0AC7" w:rsidRDefault="00877211" w:rsidP="00877211">
      <w:pPr>
        <w:jc w:val="both"/>
        <w:rPr>
          <w:rFonts w:ascii="Arial" w:hAnsi="Arial" w:cs="Arial"/>
          <w:i w:val="0"/>
          <w:sz w:val="22"/>
          <w:szCs w:val="22"/>
          <w:lang w:val="sl-SI"/>
        </w:rPr>
      </w:pPr>
      <w:r w:rsidRPr="007A0AC7">
        <w:rPr>
          <w:rFonts w:ascii="Arial" w:hAnsi="Arial" w:cs="Arial"/>
          <w:i w:val="0"/>
          <w:sz w:val="22"/>
          <w:szCs w:val="22"/>
        </w:rPr>
        <w:t>Izvajalec bo za oprav</w:t>
      </w:r>
      <w:r>
        <w:rPr>
          <w:rFonts w:ascii="Arial" w:hAnsi="Arial" w:cs="Arial"/>
          <w:i w:val="0"/>
          <w:sz w:val="22"/>
          <w:szCs w:val="22"/>
        </w:rPr>
        <w:t>ljene storitve izstavil račun en</w:t>
      </w:r>
      <w:r w:rsidRPr="007A0AC7">
        <w:rPr>
          <w:rFonts w:ascii="Arial" w:hAnsi="Arial" w:cs="Arial"/>
          <w:i w:val="0"/>
          <w:sz w:val="22"/>
          <w:szCs w:val="22"/>
        </w:rPr>
        <w:t>krat mesečno, in sicer za obdobje preteklega meseca. Račun mora vsebovati prilogo – specifikacijo obračunanih stroškov po oddelkih in pripadajoče originalne napotnice oz. kopije le-teh</w:t>
      </w:r>
      <w:r w:rsidRPr="007A0AC7">
        <w:rPr>
          <w:rFonts w:ascii="Arial" w:hAnsi="Arial" w:cs="Arial"/>
          <w:i w:val="0"/>
          <w:sz w:val="22"/>
          <w:szCs w:val="22"/>
          <w:lang w:val="sl-SI"/>
        </w:rPr>
        <w:t>.</w:t>
      </w:r>
    </w:p>
    <w:p w14:paraId="0B1641EC" w14:textId="77777777" w:rsidR="00055FF5" w:rsidRPr="00D54111" w:rsidRDefault="00055FF5" w:rsidP="00055FF5">
      <w:pPr>
        <w:jc w:val="both"/>
        <w:rPr>
          <w:rFonts w:ascii="Arial" w:hAnsi="Arial" w:cs="Arial"/>
          <w:i w:val="0"/>
          <w:sz w:val="22"/>
          <w:szCs w:val="22"/>
          <w:lang w:val="sl-SI"/>
        </w:rPr>
      </w:pPr>
    </w:p>
    <w:p w14:paraId="6FEBB89F" w14:textId="1F2F4A20" w:rsidR="00055FF5" w:rsidRPr="00D54111" w:rsidRDefault="00D54111" w:rsidP="00877211">
      <w:pPr>
        <w:jc w:val="both"/>
        <w:outlineLvl w:val="4"/>
        <w:rPr>
          <w:rFonts w:ascii="Arial" w:hAnsi="Arial" w:cs="Arial"/>
          <w:i w:val="0"/>
          <w:sz w:val="22"/>
          <w:szCs w:val="22"/>
          <w:lang w:val="sl-SI" w:eastAsia="sl-SI"/>
        </w:rPr>
      </w:pPr>
      <w:r>
        <w:rPr>
          <w:rFonts w:ascii="Arial" w:hAnsi="Arial" w:cs="Arial"/>
          <w:i w:val="0"/>
          <w:sz w:val="22"/>
          <w:szCs w:val="22"/>
          <w:lang w:val="sl-SI"/>
        </w:rPr>
        <w:t xml:space="preserve">Naročnik bo skupno vrednost opravljenih storitev plačal v roku </w:t>
      </w:r>
      <w:r w:rsidR="0086495B">
        <w:rPr>
          <w:rFonts w:ascii="Arial" w:hAnsi="Arial" w:cs="Arial"/>
          <w:i w:val="0"/>
          <w:sz w:val="22"/>
          <w:szCs w:val="22"/>
          <w:lang w:val="sl-SI"/>
        </w:rPr>
        <w:t>3</w:t>
      </w:r>
      <w:r>
        <w:rPr>
          <w:rFonts w:ascii="Arial" w:hAnsi="Arial" w:cs="Arial"/>
          <w:i w:val="0"/>
          <w:sz w:val="22"/>
          <w:szCs w:val="22"/>
          <w:lang w:val="sl-SI"/>
        </w:rPr>
        <w:t xml:space="preserve">0 dni </w:t>
      </w:r>
      <w:r w:rsidR="00877211" w:rsidRPr="00877211">
        <w:rPr>
          <w:rFonts w:ascii="Arial" w:hAnsi="Arial" w:cs="Arial"/>
          <w:i w:val="0"/>
          <w:sz w:val="22"/>
          <w:szCs w:val="22"/>
          <w:lang w:eastAsia="sl-SI"/>
        </w:rPr>
        <w:t xml:space="preserve">oz. </w:t>
      </w:r>
      <w:r w:rsidR="00877211" w:rsidRPr="00877211">
        <w:rPr>
          <w:rFonts w:ascii="Arial" w:hAnsi="Arial" w:cs="Arial"/>
          <w:i w:val="0"/>
          <w:sz w:val="22"/>
          <w:szCs w:val="22"/>
          <w:lang w:val="sl-SI" w:eastAsia="sl-SI"/>
        </w:rPr>
        <w:t>v roku, ki bo skladen s trenutno veljavno zakonodajo</w:t>
      </w:r>
      <w:r w:rsidR="00877211">
        <w:rPr>
          <w:rFonts w:ascii="Arial" w:hAnsi="Arial" w:cs="Arial"/>
          <w:i w:val="0"/>
          <w:sz w:val="22"/>
          <w:szCs w:val="22"/>
          <w:lang w:val="sl-SI" w:eastAsia="sl-SI"/>
        </w:rPr>
        <w:t xml:space="preserve"> </w:t>
      </w:r>
      <w:r>
        <w:rPr>
          <w:rFonts w:ascii="Arial" w:hAnsi="Arial" w:cs="Arial"/>
          <w:i w:val="0"/>
          <w:sz w:val="22"/>
          <w:szCs w:val="22"/>
          <w:lang w:val="sl-SI"/>
        </w:rPr>
        <w:t>od datuma prejema pravilno izstavljenega računa na transa</w:t>
      </w:r>
      <w:r w:rsidR="002D4CA9">
        <w:rPr>
          <w:rFonts w:ascii="Arial" w:hAnsi="Arial" w:cs="Arial"/>
          <w:i w:val="0"/>
          <w:sz w:val="22"/>
          <w:szCs w:val="22"/>
          <w:lang w:val="sl-SI"/>
        </w:rPr>
        <w:t xml:space="preserve">kcijski račun izvajalca št.: </w:t>
      </w:r>
      <w:r w:rsidR="008D3FE8">
        <w:rPr>
          <w:rFonts w:ascii="Arial" w:hAnsi="Arial" w:cs="Arial"/>
          <w:i w:val="0"/>
          <w:sz w:val="22"/>
          <w:szCs w:val="22"/>
          <w:lang w:val="sl-SI"/>
        </w:rPr>
        <w:fldChar w:fldCharType="begin">
          <w:ffData>
            <w:name w:val="Besedilo1"/>
            <w:enabled/>
            <w:calcOnExit w:val="0"/>
            <w:textInput/>
          </w:ffData>
        </w:fldChar>
      </w:r>
      <w:r w:rsidR="002D4CA9">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8D3FE8">
        <w:rPr>
          <w:rFonts w:ascii="Arial" w:hAnsi="Arial" w:cs="Arial"/>
          <w:i w:val="0"/>
          <w:sz w:val="22"/>
          <w:szCs w:val="22"/>
          <w:lang w:val="sl-SI"/>
        </w:rPr>
        <w:fldChar w:fldCharType="end"/>
      </w:r>
      <w:r w:rsidR="002D4CA9">
        <w:rPr>
          <w:rFonts w:ascii="Arial" w:hAnsi="Arial" w:cs="Arial"/>
          <w:i w:val="0"/>
          <w:sz w:val="22"/>
          <w:szCs w:val="22"/>
          <w:lang w:val="sl-SI"/>
        </w:rPr>
        <w:t xml:space="preserve">, odprt pri banki </w:t>
      </w:r>
      <w:r w:rsidR="008D3FE8">
        <w:rPr>
          <w:rFonts w:ascii="Arial" w:hAnsi="Arial" w:cs="Arial"/>
          <w:i w:val="0"/>
          <w:sz w:val="22"/>
          <w:szCs w:val="22"/>
          <w:lang w:val="sl-SI"/>
        </w:rPr>
        <w:fldChar w:fldCharType="begin">
          <w:ffData>
            <w:name w:val="Besedilo1"/>
            <w:enabled/>
            <w:calcOnExit w:val="0"/>
            <w:textInput/>
          </w:ffData>
        </w:fldChar>
      </w:r>
      <w:r w:rsidR="002D4CA9">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8D3FE8">
        <w:rPr>
          <w:rFonts w:ascii="Arial" w:hAnsi="Arial" w:cs="Arial"/>
          <w:i w:val="0"/>
          <w:sz w:val="22"/>
          <w:szCs w:val="22"/>
          <w:lang w:val="sl-SI"/>
        </w:rPr>
        <w:fldChar w:fldCharType="end"/>
      </w:r>
      <w:r w:rsidR="002D4CA9">
        <w:rPr>
          <w:rFonts w:ascii="Arial" w:hAnsi="Arial" w:cs="Arial"/>
          <w:i w:val="0"/>
          <w:sz w:val="22"/>
          <w:szCs w:val="22"/>
          <w:lang w:val="sl-SI"/>
        </w:rPr>
        <w:t>.</w:t>
      </w:r>
    </w:p>
    <w:p w14:paraId="4116AD50" w14:textId="77777777" w:rsidR="00055FF5" w:rsidRPr="00D54111" w:rsidRDefault="00055FF5" w:rsidP="00055FF5">
      <w:pPr>
        <w:jc w:val="both"/>
        <w:rPr>
          <w:rFonts w:ascii="Arial" w:hAnsi="Arial" w:cs="Arial"/>
          <w:i w:val="0"/>
          <w:sz w:val="22"/>
          <w:szCs w:val="22"/>
          <w:lang w:val="sl-SI"/>
        </w:rPr>
      </w:pPr>
    </w:p>
    <w:p w14:paraId="1E03B227" w14:textId="28B7C77C" w:rsidR="00055FF5" w:rsidRPr="00055FF5" w:rsidRDefault="00055FF5" w:rsidP="00055FF5">
      <w:pPr>
        <w:jc w:val="both"/>
        <w:rPr>
          <w:rFonts w:ascii="Arial" w:hAnsi="Arial" w:cs="Arial"/>
          <w:i w:val="0"/>
          <w:sz w:val="22"/>
          <w:szCs w:val="22"/>
          <w:lang w:val="sl-SI"/>
        </w:rPr>
      </w:pPr>
      <w:r w:rsidRPr="00055FF5">
        <w:rPr>
          <w:rFonts w:ascii="Arial" w:hAnsi="Arial" w:cs="Arial"/>
          <w:i w:val="0"/>
          <w:sz w:val="22"/>
          <w:szCs w:val="22"/>
        </w:rPr>
        <w:t>Izvajalec</w:t>
      </w:r>
      <w:r w:rsidRPr="00055FF5">
        <w:rPr>
          <w:rFonts w:ascii="Arial" w:hAnsi="Arial" w:cs="Arial"/>
          <w:i w:val="0"/>
          <w:sz w:val="22"/>
          <w:szCs w:val="22"/>
          <w:lang w:val="sl-SI"/>
        </w:rPr>
        <w:t xml:space="preserve"> mora vse račune pošiljati naročniku izključno v elektronski obliki (e-račun), skladno z Zakonom o opravljanju plačilnih storitev za proračunske uporabnike (Uradni list RS, št. 77/16</w:t>
      </w:r>
      <w:r w:rsidR="00FD0CD8">
        <w:rPr>
          <w:rFonts w:ascii="Arial" w:hAnsi="Arial" w:cs="Arial"/>
          <w:i w:val="0"/>
          <w:sz w:val="22"/>
          <w:szCs w:val="22"/>
          <w:lang w:val="sl-SI"/>
        </w:rPr>
        <w:t xml:space="preserve"> in 17/19</w:t>
      </w:r>
      <w:r w:rsidRPr="00055FF5">
        <w:rPr>
          <w:rFonts w:ascii="Arial" w:hAnsi="Arial" w:cs="Arial"/>
          <w:i w:val="0"/>
          <w:sz w:val="22"/>
          <w:szCs w:val="22"/>
          <w:lang w:val="sl-SI"/>
        </w:rPr>
        <w:t>).</w:t>
      </w:r>
    </w:p>
    <w:p w14:paraId="0ED63EB7" w14:textId="77777777" w:rsidR="00055FF5" w:rsidRPr="00055FF5" w:rsidRDefault="00055FF5" w:rsidP="00055FF5">
      <w:pPr>
        <w:jc w:val="both"/>
        <w:rPr>
          <w:rFonts w:ascii="Arial" w:hAnsi="Arial" w:cs="Arial"/>
          <w:i w:val="0"/>
          <w:sz w:val="22"/>
          <w:szCs w:val="22"/>
          <w:lang w:val="sl-SI"/>
        </w:rPr>
      </w:pPr>
    </w:p>
    <w:p w14:paraId="4C309CF7" w14:textId="77777777" w:rsidR="00055FF5" w:rsidRPr="00055FF5" w:rsidRDefault="00055FF5" w:rsidP="00055FF5">
      <w:pPr>
        <w:jc w:val="both"/>
        <w:rPr>
          <w:rFonts w:ascii="Arial" w:hAnsi="Arial" w:cs="Arial"/>
          <w:i w:val="0"/>
          <w:sz w:val="22"/>
          <w:szCs w:val="22"/>
          <w:lang w:val="sl-SI"/>
        </w:rPr>
      </w:pPr>
      <w:r w:rsidRPr="00055FF5">
        <w:rPr>
          <w:rFonts w:ascii="Arial" w:hAnsi="Arial" w:cs="Arial"/>
          <w:i w:val="0"/>
          <w:sz w:val="22"/>
          <w:szCs w:val="22"/>
          <w:lang w:val="sl-SI"/>
        </w:rPr>
        <w:t>V primeru zamude s plačilom bo naročnik plačal izvajalcu zakonske zamudne obresti.</w:t>
      </w:r>
      <w:r w:rsidR="00B033D5">
        <w:rPr>
          <w:rFonts w:ascii="Arial" w:hAnsi="Arial" w:cs="Arial"/>
          <w:i w:val="0"/>
          <w:sz w:val="22"/>
          <w:szCs w:val="22"/>
          <w:lang w:val="sl-SI"/>
        </w:rPr>
        <w:t xml:space="preserve"> </w:t>
      </w:r>
    </w:p>
    <w:p w14:paraId="7C56185B" w14:textId="18FEC34D" w:rsidR="000F0CF7" w:rsidRDefault="000F0CF7" w:rsidP="007F6FC4">
      <w:pPr>
        <w:jc w:val="both"/>
        <w:rPr>
          <w:rFonts w:ascii="Arial" w:hAnsi="Arial" w:cs="Arial"/>
          <w:i w:val="0"/>
          <w:sz w:val="22"/>
          <w:szCs w:val="22"/>
          <w:lang w:val="sl-SI" w:eastAsia="zh-CN"/>
        </w:rPr>
      </w:pPr>
    </w:p>
    <w:p w14:paraId="633F4EFA" w14:textId="77777777" w:rsidR="0028099D" w:rsidRPr="007F6FC4" w:rsidRDefault="0028099D" w:rsidP="007F6FC4">
      <w:pPr>
        <w:jc w:val="both"/>
        <w:rPr>
          <w:rFonts w:ascii="Arial" w:hAnsi="Arial" w:cs="Arial"/>
          <w:i w:val="0"/>
          <w:sz w:val="22"/>
          <w:szCs w:val="22"/>
          <w:lang w:val="sl-SI" w:eastAsia="zh-CN"/>
        </w:rPr>
      </w:pPr>
    </w:p>
    <w:p w14:paraId="0DF1490F" w14:textId="7EC37729" w:rsidR="007F6FC4" w:rsidRDefault="00BD4DCE" w:rsidP="00CD7313">
      <w:pPr>
        <w:jc w:val="both"/>
        <w:rPr>
          <w:rFonts w:ascii="Arial" w:hAnsi="Arial" w:cs="Arial"/>
          <w:b/>
          <w:i w:val="0"/>
          <w:sz w:val="22"/>
          <w:szCs w:val="22"/>
          <w:lang w:val="sl-SI" w:eastAsia="zh-CN"/>
        </w:rPr>
      </w:pPr>
      <w:r>
        <w:rPr>
          <w:rFonts w:ascii="Arial" w:hAnsi="Arial" w:cs="Arial"/>
          <w:b/>
          <w:i w:val="0"/>
          <w:sz w:val="22"/>
          <w:szCs w:val="22"/>
          <w:lang w:val="sl-SI" w:eastAsia="zh-CN"/>
        </w:rPr>
        <w:t>VII</w:t>
      </w:r>
      <w:r w:rsidR="00CD7313">
        <w:rPr>
          <w:rFonts w:ascii="Arial" w:hAnsi="Arial" w:cs="Arial"/>
          <w:b/>
          <w:i w:val="0"/>
          <w:sz w:val="22"/>
          <w:szCs w:val="22"/>
          <w:lang w:val="sl-SI" w:eastAsia="zh-CN"/>
        </w:rPr>
        <w:t xml:space="preserve">   </w:t>
      </w:r>
      <w:r w:rsidR="007F6FC4" w:rsidRPr="007F6FC4">
        <w:rPr>
          <w:rFonts w:ascii="Arial" w:hAnsi="Arial" w:cs="Arial"/>
          <w:b/>
          <w:i w:val="0"/>
          <w:sz w:val="22"/>
          <w:szCs w:val="22"/>
          <w:lang w:val="sl-SI" w:eastAsia="zh-CN"/>
        </w:rPr>
        <w:t>SKRBNIK SPORAZUMA</w:t>
      </w:r>
    </w:p>
    <w:p w14:paraId="7C8C785F" w14:textId="172E6430" w:rsidR="007F6FC4" w:rsidRDefault="007F6FC4" w:rsidP="007F6FC4">
      <w:pPr>
        <w:jc w:val="both"/>
        <w:rPr>
          <w:rFonts w:ascii="Arial" w:hAnsi="Arial" w:cs="Arial"/>
          <w:b/>
          <w:i w:val="0"/>
          <w:sz w:val="22"/>
          <w:szCs w:val="22"/>
          <w:lang w:val="sl-SI" w:eastAsia="zh-CN"/>
        </w:rPr>
      </w:pPr>
    </w:p>
    <w:p w14:paraId="69C63C0F" w14:textId="74FAF53F" w:rsidR="0032724F" w:rsidRDefault="0032724F" w:rsidP="007F6FC4">
      <w:pPr>
        <w:jc w:val="both"/>
        <w:rPr>
          <w:rFonts w:ascii="Arial" w:hAnsi="Arial" w:cs="Arial"/>
          <w:b/>
          <w:i w:val="0"/>
          <w:sz w:val="22"/>
          <w:szCs w:val="22"/>
          <w:lang w:val="sl-SI" w:eastAsia="zh-CN"/>
        </w:rPr>
      </w:pPr>
    </w:p>
    <w:p w14:paraId="5A9F5E02" w14:textId="0021577D" w:rsidR="0032724F" w:rsidRPr="004759B7" w:rsidRDefault="004759B7" w:rsidP="004759B7">
      <w:pPr>
        <w:pStyle w:val="Odstavekseznama"/>
        <w:numPr>
          <w:ilvl w:val="0"/>
          <w:numId w:val="27"/>
        </w:numPr>
        <w:rPr>
          <w:rFonts w:ascii="Arial" w:hAnsi="Arial" w:cs="Arial"/>
          <w:b/>
          <w:i w:val="0"/>
          <w:sz w:val="22"/>
          <w:szCs w:val="22"/>
          <w:lang w:val="sl-SI" w:eastAsia="zh-CN"/>
        </w:rPr>
      </w:pPr>
      <w:r>
        <w:rPr>
          <w:rFonts w:ascii="Arial" w:hAnsi="Arial" w:cs="Arial"/>
          <w:b/>
          <w:i w:val="0"/>
          <w:sz w:val="22"/>
          <w:szCs w:val="22"/>
          <w:lang w:val="sl-SI" w:eastAsia="zh-CN"/>
        </w:rPr>
        <w:t>člen</w:t>
      </w:r>
    </w:p>
    <w:p w14:paraId="43075C4B" w14:textId="77777777" w:rsidR="0032724F" w:rsidRDefault="0032724F" w:rsidP="0032724F">
      <w:pPr>
        <w:rPr>
          <w:rFonts w:ascii="Arial" w:hAnsi="Arial" w:cs="Arial"/>
          <w:b/>
          <w:i w:val="0"/>
          <w:sz w:val="22"/>
          <w:szCs w:val="22"/>
          <w:lang w:val="sl-SI" w:eastAsia="zh-CN"/>
        </w:rPr>
      </w:pPr>
    </w:p>
    <w:p w14:paraId="33F2CFFF" w14:textId="2A473A06" w:rsidR="007F6FC4" w:rsidRPr="007F6FC4" w:rsidRDefault="007F6FC4" w:rsidP="007F6FC4">
      <w:pPr>
        <w:jc w:val="both"/>
        <w:rPr>
          <w:rFonts w:ascii="Arial" w:hAnsi="Arial" w:cs="Arial"/>
          <w:i w:val="0"/>
          <w:sz w:val="22"/>
          <w:szCs w:val="22"/>
          <w:lang w:val="sl-SI" w:eastAsia="zh-CN"/>
        </w:rPr>
      </w:pPr>
      <w:r w:rsidRPr="007F6FC4">
        <w:rPr>
          <w:rFonts w:ascii="Arial" w:hAnsi="Arial" w:cs="Arial"/>
          <w:i w:val="0"/>
          <w:sz w:val="22"/>
          <w:szCs w:val="22"/>
          <w:lang w:val="sl-SI" w:eastAsia="zh-CN"/>
        </w:rPr>
        <w:t>Skr</w:t>
      </w:r>
      <w:r w:rsidR="000F0CF7">
        <w:rPr>
          <w:rFonts w:ascii="Arial" w:hAnsi="Arial" w:cs="Arial"/>
          <w:i w:val="0"/>
          <w:sz w:val="22"/>
          <w:szCs w:val="22"/>
          <w:lang w:val="sl-SI" w:eastAsia="zh-CN"/>
        </w:rPr>
        <w:t>bnik sporazuma za naročnika je:</w:t>
      </w:r>
      <w:r w:rsidR="002A27B1">
        <w:rPr>
          <w:rFonts w:ascii="Arial" w:hAnsi="Arial" w:cs="Arial"/>
          <w:i w:val="0"/>
          <w:sz w:val="22"/>
          <w:szCs w:val="22"/>
        </w:rPr>
        <w:t>………….</w:t>
      </w:r>
      <w:r w:rsidR="000F0CF7">
        <w:rPr>
          <w:rFonts w:ascii="Arial" w:hAnsi="Arial" w:cs="Arial"/>
          <w:i w:val="0"/>
          <w:sz w:val="22"/>
          <w:szCs w:val="22"/>
        </w:rPr>
        <w:t>.</w:t>
      </w:r>
    </w:p>
    <w:p w14:paraId="05222A4E" w14:textId="77777777" w:rsidR="007F6FC4" w:rsidRPr="007F6FC4" w:rsidRDefault="007F6FC4" w:rsidP="007F6FC4">
      <w:pPr>
        <w:jc w:val="both"/>
        <w:rPr>
          <w:rFonts w:ascii="Arial" w:hAnsi="Arial" w:cs="Arial"/>
          <w:i w:val="0"/>
          <w:sz w:val="22"/>
          <w:szCs w:val="22"/>
          <w:lang w:val="sl-SI" w:eastAsia="zh-CN"/>
        </w:rPr>
      </w:pPr>
      <w:r w:rsidRPr="007F6FC4">
        <w:rPr>
          <w:rFonts w:ascii="Arial" w:hAnsi="Arial" w:cs="Arial"/>
          <w:i w:val="0"/>
          <w:sz w:val="22"/>
          <w:szCs w:val="22"/>
          <w:lang w:val="sl-SI" w:eastAsia="zh-CN"/>
        </w:rPr>
        <w:t>Skrbnik spo</w:t>
      </w:r>
      <w:r w:rsidR="000F0CF7">
        <w:rPr>
          <w:rFonts w:ascii="Arial" w:hAnsi="Arial" w:cs="Arial"/>
          <w:i w:val="0"/>
          <w:sz w:val="22"/>
          <w:szCs w:val="22"/>
          <w:lang w:val="sl-SI" w:eastAsia="zh-CN"/>
        </w:rPr>
        <w:t xml:space="preserve">razuma za izvajalca storitev je: </w:t>
      </w:r>
      <w:r w:rsidR="008D3FE8" w:rsidRPr="00945DEE">
        <w:rPr>
          <w:rFonts w:ascii="Arial" w:hAnsi="Arial" w:cs="Arial"/>
          <w:i w:val="0"/>
          <w:sz w:val="22"/>
          <w:szCs w:val="22"/>
        </w:rPr>
        <w:fldChar w:fldCharType="begin">
          <w:ffData>
            <w:name w:val="Besedilo1"/>
            <w:enabled/>
            <w:calcOnExit w:val="0"/>
            <w:textInput/>
          </w:ffData>
        </w:fldChar>
      </w:r>
      <w:r w:rsidR="000F0CF7" w:rsidRPr="00945DEE">
        <w:rPr>
          <w:rFonts w:ascii="Arial" w:hAnsi="Arial" w:cs="Arial"/>
          <w:i w:val="0"/>
          <w:sz w:val="22"/>
          <w:szCs w:val="22"/>
        </w:rPr>
        <w:instrText xml:space="preserve"> FORMTEXT </w:instrText>
      </w:r>
      <w:r w:rsidR="008D3FE8" w:rsidRPr="00945DEE">
        <w:rPr>
          <w:rFonts w:ascii="Arial" w:hAnsi="Arial" w:cs="Arial"/>
          <w:i w:val="0"/>
          <w:sz w:val="22"/>
          <w:szCs w:val="22"/>
        </w:rPr>
      </w:r>
      <w:r w:rsidR="008D3FE8" w:rsidRPr="00945DEE">
        <w:rPr>
          <w:rFonts w:ascii="Arial" w:hAnsi="Arial" w:cs="Arial"/>
          <w:i w:val="0"/>
          <w:sz w:val="22"/>
          <w:szCs w:val="22"/>
        </w:rPr>
        <w:fldChar w:fldCharType="separate"/>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8D3FE8" w:rsidRPr="00945DEE">
        <w:rPr>
          <w:rFonts w:ascii="Arial" w:hAnsi="Arial" w:cs="Arial"/>
          <w:i w:val="0"/>
          <w:sz w:val="22"/>
          <w:szCs w:val="22"/>
        </w:rPr>
        <w:fldChar w:fldCharType="end"/>
      </w:r>
      <w:r w:rsidR="000F0CF7">
        <w:rPr>
          <w:rFonts w:ascii="Arial" w:hAnsi="Arial" w:cs="Arial"/>
          <w:i w:val="0"/>
          <w:sz w:val="22"/>
          <w:szCs w:val="22"/>
        </w:rPr>
        <w:t>.</w:t>
      </w:r>
    </w:p>
    <w:p w14:paraId="23FB6741" w14:textId="0EC5BC64" w:rsidR="00BD4DCE" w:rsidRDefault="00BD4DCE" w:rsidP="00CD7313">
      <w:pPr>
        <w:tabs>
          <w:tab w:val="num" w:pos="69"/>
          <w:tab w:val="left" w:pos="426"/>
        </w:tabs>
        <w:jc w:val="left"/>
        <w:rPr>
          <w:rFonts w:ascii="Arial" w:hAnsi="Arial" w:cs="Arial"/>
          <w:b/>
          <w:i w:val="0"/>
          <w:sz w:val="22"/>
          <w:szCs w:val="22"/>
          <w:lang w:val="sl-SI" w:eastAsia="zh-CN"/>
        </w:rPr>
      </w:pPr>
    </w:p>
    <w:p w14:paraId="52D90D90" w14:textId="77777777" w:rsidR="0028099D" w:rsidRDefault="0028099D" w:rsidP="00CD7313">
      <w:pPr>
        <w:tabs>
          <w:tab w:val="num" w:pos="69"/>
          <w:tab w:val="left" w:pos="426"/>
        </w:tabs>
        <w:jc w:val="left"/>
        <w:rPr>
          <w:rFonts w:ascii="Arial" w:hAnsi="Arial" w:cs="Arial"/>
          <w:b/>
          <w:i w:val="0"/>
          <w:sz w:val="22"/>
          <w:szCs w:val="22"/>
          <w:lang w:val="sl-SI" w:eastAsia="zh-CN"/>
        </w:rPr>
      </w:pPr>
    </w:p>
    <w:p w14:paraId="35F498DB" w14:textId="46308CA4" w:rsidR="00A266E5" w:rsidRPr="00C158D5" w:rsidRDefault="00BD4DCE" w:rsidP="00CD7313">
      <w:pPr>
        <w:tabs>
          <w:tab w:val="num" w:pos="69"/>
          <w:tab w:val="left" w:pos="426"/>
        </w:tabs>
        <w:jc w:val="left"/>
        <w:rPr>
          <w:rFonts w:ascii="Arial" w:hAnsi="Arial" w:cs="Arial"/>
          <w:b/>
          <w:bCs/>
          <w:i w:val="0"/>
          <w:sz w:val="22"/>
          <w:szCs w:val="22"/>
          <w:lang w:val="sl-SI"/>
        </w:rPr>
      </w:pPr>
      <w:r>
        <w:rPr>
          <w:rFonts w:ascii="Arial" w:hAnsi="Arial" w:cs="Arial"/>
          <w:b/>
          <w:i w:val="0"/>
          <w:sz w:val="22"/>
          <w:szCs w:val="22"/>
          <w:lang w:val="sl-SI" w:eastAsia="zh-CN"/>
        </w:rPr>
        <w:t xml:space="preserve">VIII  </w:t>
      </w:r>
      <w:r w:rsidR="00CD7313" w:rsidRPr="00C158D5">
        <w:rPr>
          <w:rFonts w:ascii="Arial" w:hAnsi="Arial" w:cs="Arial"/>
          <w:b/>
          <w:bCs/>
          <w:i w:val="0"/>
          <w:sz w:val="22"/>
          <w:szCs w:val="22"/>
          <w:lang w:val="sl-SI"/>
        </w:rPr>
        <w:t xml:space="preserve"> T</w:t>
      </w:r>
      <w:r w:rsidR="00A266E5" w:rsidRPr="00C158D5">
        <w:rPr>
          <w:rFonts w:ascii="Arial" w:hAnsi="Arial" w:cs="Arial"/>
          <w:b/>
          <w:bCs/>
          <w:i w:val="0"/>
          <w:sz w:val="22"/>
          <w:szCs w:val="22"/>
          <w:lang w:val="sl-SI"/>
        </w:rPr>
        <w:t>RAJANJE</w:t>
      </w:r>
      <w:r w:rsidR="00C158D5" w:rsidRPr="00C158D5">
        <w:rPr>
          <w:rFonts w:ascii="Arial" w:hAnsi="Arial" w:cs="Arial"/>
          <w:b/>
          <w:bCs/>
          <w:i w:val="0"/>
          <w:sz w:val="22"/>
          <w:szCs w:val="22"/>
          <w:lang w:val="sl-SI"/>
        </w:rPr>
        <w:t xml:space="preserve">, SKLENITEV </w:t>
      </w:r>
      <w:r w:rsidR="00A266E5" w:rsidRPr="00C158D5">
        <w:rPr>
          <w:rFonts w:ascii="Arial" w:hAnsi="Arial" w:cs="Arial"/>
          <w:b/>
          <w:bCs/>
          <w:i w:val="0"/>
          <w:sz w:val="22"/>
          <w:szCs w:val="22"/>
          <w:lang w:val="sl-SI"/>
        </w:rPr>
        <w:t xml:space="preserve"> IN ODSTOP OD SPORAZUMA</w:t>
      </w:r>
    </w:p>
    <w:p w14:paraId="0398CF52" w14:textId="77777777" w:rsidR="00A266E5" w:rsidRDefault="00A266E5" w:rsidP="00A266E5">
      <w:pPr>
        <w:tabs>
          <w:tab w:val="left" w:pos="426"/>
        </w:tabs>
        <w:jc w:val="left"/>
        <w:rPr>
          <w:rFonts w:ascii="Arial" w:hAnsi="Arial" w:cs="Arial"/>
          <w:b/>
          <w:bCs/>
          <w:i w:val="0"/>
          <w:sz w:val="22"/>
          <w:szCs w:val="22"/>
        </w:rPr>
      </w:pPr>
    </w:p>
    <w:p w14:paraId="5DAE5D0D" w14:textId="2E61B2F3" w:rsidR="0032724F" w:rsidRPr="004759B7" w:rsidRDefault="004759B7" w:rsidP="004759B7">
      <w:pPr>
        <w:pStyle w:val="Odstavekseznama"/>
        <w:numPr>
          <w:ilvl w:val="0"/>
          <w:numId w:val="27"/>
        </w:numPr>
        <w:tabs>
          <w:tab w:val="left" w:pos="426"/>
        </w:tabs>
        <w:rPr>
          <w:rFonts w:ascii="Arial" w:hAnsi="Arial" w:cs="Arial"/>
          <w:b/>
          <w:bCs/>
          <w:i w:val="0"/>
          <w:sz w:val="22"/>
          <w:szCs w:val="22"/>
        </w:rPr>
      </w:pPr>
      <w:r>
        <w:rPr>
          <w:rFonts w:ascii="Arial" w:hAnsi="Arial" w:cs="Arial"/>
          <w:b/>
          <w:bCs/>
          <w:i w:val="0"/>
          <w:sz w:val="22"/>
          <w:szCs w:val="22"/>
        </w:rPr>
        <w:t>člen</w:t>
      </w:r>
    </w:p>
    <w:p w14:paraId="36FCAE8C" w14:textId="77777777" w:rsidR="0032724F" w:rsidRPr="00A266E5" w:rsidRDefault="0032724F" w:rsidP="0032724F">
      <w:pPr>
        <w:tabs>
          <w:tab w:val="left" w:pos="426"/>
        </w:tabs>
        <w:rPr>
          <w:rFonts w:ascii="Arial" w:hAnsi="Arial" w:cs="Arial"/>
          <w:b/>
          <w:bCs/>
          <w:i w:val="0"/>
          <w:sz w:val="22"/>
          <w:szCs w:val="22"/>
        </w:rPr>
      </w:pPr>
    </w:p>
    <w:p w14:paraId="1AFF6641" w14:textId="6E616650" w:rsidR="00A266E5" w:rsidRPr="00A266E5" w:rsidRDefault="00A266E5" w:rsidP="00A266E5">
      <w:pPr>
        <w:jc w:val="both"/>
        <w:rPr>
          <w:rFonts w:ascii="Arial" w:hAnsi="Arial" w:cs="Arial"/>
          <w:i w:val="0"/>
          <w:sz w:val="22"/>
          <w:szCs w:val="22"/>
          <w:lang w:val="sl-SI" w:eastAsia="zh-CN"/>
        </w:rPr>
      </w:pPr>
      <w:r w:rsidRPr="00C158D5">
        <w:rPr>
          <w:rFonts w:ascii="Arial" w:hAnsi="Arial" w:cs="Arial"/>
          <w:i w:val="0"/>
          <w:sz w:val="22"/>
          <w:szCs w:val="22"/>
          <w:lang w:val="sl-SI" w:eastAsia="zh-CN"/>
        </w:rPr>
        <w:t>Ta sporazum</w:t>
      </w:r>
      <w:r w:rsidR="00C158D5">
        <w:rPr>
          <w:rFonts w:ascii="Arial" w:hAnsi="Arial" w:cs="Arial"/>
          <w:i w:val="0"/>
          <w:sz w:val="22"/>
          <w:szCs w:val="22"/>
          <w:lang w:val="sl-SI" w:eastAsia="zh-CN"/>
        </w:rPr>
        <w:t xml:space="preserve"> se sklepa za obdobj</w:t>
      </w:r>
      <w:r w:rsidR="00877211">
        <w:rPr>
          <w:rFonts w:ascii="Arial" w:hAnsi="Arial" w:cs="Arial"/>
          <w:i w:val="0"/>
          <w:sz w:val="22"/>
          <w:szCs w:val="22"/>
          <w:lang w:val="sl-SI" w:eastAsia="zh-CN"/>
        </w:rPr>
        <w:t xml:space="preserve">e </w:t>
      </w:r>
      <w:r w:rsidR="00363D74">
        <w:rPr>
          <w:rFonts w:ascii="Arial" w:hAnsi="Arial" w:cs="Arial"/>
          <w:i w:val="0"/>
          <w:sz w:val="22"/>
          <w:szCs w:val="22"/>
          <w:lang w:val="sl-SI" w:eastAsia="zh-CN"/>
        </w:rPr>
        <w:t>treh let od datuma pravnomočnosti odločitve o oddaji javnega naročila.</w:t>
      </w:r>
    </w:p>
    <w:p w14:paraId="53028814" w14:textId="77777777" w:rsidR="00A266E5" w:rsidRPr="00A266E5" w:rsidRDefault="00A266E5" w:rsidP="00A266E5">
      <w:pPr>
        <w:jc w:val="both"/>
        <w:rPr>
          <w:rFonts w:ascii="Arial" w:hAnsi="Arial" w:cs="Arial"/>
          <w:i w:val="0"/>
          <w:sz w:val="22"/>
          <w:szCs w:val="22"/>
          <w:lang w:val="sl-SI" w:eastAsia="zh-CN"/>
        </w:rPr>
      </w:pPr>
    </w:p>
    <w:p w14:paraId="15538419" w14:textId="61660375" w:rsidR="00BC78B9" w:rsidRPr="003F08B1" w:rsidRDefault="003F08B1" w:rsidP="003F08B1">
      <w:pPr>
        <w:suppressAutoHyphens w:val="0"/>
        <w:jc w:val="both"/>
        <w:rPr>
          <w:rFonts w:ascii="Arial" w:hAnsi="Arial" w:cs="Arial"/>
          <w:i w:val="0"/>
          <w:sz w:val="22"/>
          <w:szCs w:val="22"/>
          <w:lang w:val="sl-SI" w:eastAsia="sl-SI"/>
        </w:rPr>
      </w:pPr>
      <w:r w:rsidRPr="003F08B1">
        <w:rPr>
          <w:rFonts w:ascii="Arial" w:hAnsi="Arial" w:cs="Arial"/>
          <w:i w:val="0"/>
          <w:sz w:val="22"/>
          <w:szCs w:val="22"/>
          <w:lang w:val="sl-SI" w:eastAsia="sl-SI"/>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58B28A8B" w14:textId="66A751D3" w:rsidR="00BC78B9" w:rsidRPr="00BC78B9" w:rsidRDefault="00BC78B9" w:rsidP="00BC78B9">
      <w:pPr>
        <w:suppressAutoHyphens w:val="0"/>
        <w:jc w:val="both"/>
        <w:rPr>
          <w:rFonts w:ascii="Arial" w:hAnsi="Arial" w:cs="Arial"/>
          <w:i w:val="0"/>
          <w:iCs/>
          <w:sz w:val="22"/>
          <w:szCs w:val="22"/>
          <w:lang w:eastAsia="sl-SI"/>
        </w:rPr>
      </w:pPr>
      <w:r w:rsidRPr="009F342C">
        <w:rPr>
          <w:rFonts w:ascii="Arial" w:hAnsi="Arial" w:cs="Arial"/>
          <w:i w:val="0"/>
          <w:iCs/>
          <w:sz w:val="22"/>
          <w:szCs w:val="22"/>
          <w:lang w:eastAsia="sl-SI"/>
        </w:rPr>
        <w:lastRenderedPageBreak/>
        <w:t>Če je opravljenih več zaporednih sprememb sporazuma iz naslova dodatnih </w:t>
      </w:r>
      <w:r w:rsidR="00EB5840" w:rsidRPr="009F342C">
        <w:rPr>
          <w:rFonts w:ascii="Arial" w:hAnsi="Arial" w:cs="Arial"/>
          <w:i w:val="0"/>
          <w:iCs/>
          <w:sz w:val="22"/>
          <w:szCs w:val="22"/>
          <w:lang w:eastAsia="sl-SI"/>
        </w:rPr>
        <w:t>količin preiskav</w:t>
      </w:r>
      <w:r w:rsidRPr="009F342C">
        <w:rPr>
          <w:rFonts w:ascii="Arial" w:hAnsi="Arial" w:cs="Arial"/>
          <w:i w:val="0"/>
          <w:iCs/>
          <w:sz w:val="22"/>
          <w:szCs w:val="22"/>
          <w:lang w:eastAsia="sl-SI"/>
        </w:rPr>
        <w:t xml:space="preserve">, </w:t>
      </w:r>
      <w:r w:rsidR="00FD0CD8">
        <w:rPr>
          <w:rFonts w:ascii="Arial" w:hAnsi="Arial" w:cs="Arial"/>
          <w:i w:val="0"/>
          <w:iCs/>
          <w:sz w:val="22"/>
          <w:szCs w:val="22"/>
          <w:lang w:eastAsia="sl-SI"/>
        </w:rPr>
        <w:t>izvedbe</w:t>
      </w:r>
      <w:r w:rsidRPr="009F342C">
        <w:rPr>
          <w:rFonts w:ascii="Arial" w:hAnsi="Arial" w:cs="Arial"/>
          <w:i w:val="0"/>
          <w:iCs/>
          <w:sz w:val="22"/>
          <w:szCs w:val="22"/>
          <w:lang w:eastAsia="sl-SI"/>
        </w:rPr>
        <w:t xml:space="preserve"> morebitnih novih</w:t>
      </w:r>
      <w:r w:rsidR="00EB5840" w:rsidRPr="009F342C">
        <w:rPr>
          <w:rFonts w:ascii="Arial" w:hAnsi="Arial" w:cs="Arial"/>
          <w:i w:val="0"/>
          <w:iCs/>
          <w:sz w:val="22"/>
          <w:szCs w:val="22"/>
          <w:lang w:eastAsia="sl-SI"/>
        </w:rPr>
        <w:t xml:space="preserve"> preiskav</w:t>
      </w:r>
      <w:r w:rsidRPr="009F342C">
        <w:rPr>
          <w:rFonts w:ascii="Arial" w:hAnsi="Arial" w:cs="Arial"/>
          <w:i w:val="0"/>
          <w:iCs/>
          <w:sz w:val="22"/>
          <w:szCs w:val="22"/>
          <w:lang w:eastAsia="sl-SI"/>
        </w:rPr>
        <w:t> in podaljšanja veljavnosti sporazuma, razen sprememb sporazuma iz naslova valorizacije denarnih obveznosti,  zvišanje vrednosti ne sme presegati 30 odstotkov skupne vrednosti, za katero je s stranko sporazuma sklenjen sporazum.</w:t>
      </w:r>
      <w:r w:rsidRPr="00BC78B9">
        <w:rPr>
          <w:rFonts w:ascii="Arial" w:hAnsi="Arial" w:cs="Arial"/>
          <w:i w:val="0"/>
          <w:iCs/>
          <w:sz w:val="22"/>
          <w:szCs w:val="22"/>
          <w:lang w:eastAsia="sl-SI"/>
        </w:rPr>
        <w:t xml:space="preserve"> </w:t>
      </w:r>
    </w:p>
    <w:p w14:paraId="05291D23" w14:textId="77777777" w:rsidR="003F08B1" w:rsidRPr="003F08B1" w:rsidRDefault="003F08B1" w:rsidP="003F08B1">
      <w:pPr>
        <w:suppressAutoHyphens w:val="0"/>
        <w:jc w:val="both"/>
        <w:rPr>
          <w:rFonts w:ascii="Arial" w:hAnsi="Arial" w:cs="Arial"/>
          <w:b/>
          <w:i w:val="0"/>
          <w:iCs/>
          <w:sz w:val="22"/>
          <w:szCs w:val="22"/>
          <w:lang w:val="sl-SI" w:eastAsia="sl-SI"/>
        </w:rPr>
      </w:pPr>
    </w:p>
    <w:p w14:paraId="154F75B9" w14:textId="77777777" w:rsidR="003F08B1" w:rsidRPr="003F08B1" w:rsidRDefault="003F08B1" w:rsidP="003F08B1">
      <w:p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Ta sporazum je sklenjen pod razveznim pogojem, ki se uresniči v primeru izpolnitve ene od naslednjih okoliščin:</w:t>
      </w:r>
    </w:p>
    <w:p w14:paraId="246401EA" w14:textId="77777777" w:rsidR="003F08B1" w:rsidRPr="003F08B1" w:rsidRDefault="003F08B1" w:rsidP="003F08B1">
      <w:pPr>
        <w:numPr>
          <w:ilvl w:val="0"/>
          <w:numId w:val="13"/>
        </w:num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 xml:space="preserve">če bo naročnik seznanjen, da je sodišče s pravnomočno odločitvijo ugotovilo kršitev obveznosti delovne, okoljske ali socialne zakonodaje s strani stranke sporazuma ali podizvajalca ali </w:t>
      </w:r>
    </w:p>
    <w:p w14:paraId="2BAA4154" w14:textId="77777777" w:rsidR="003F08B1" w:rsidRPr="003F08B1" w:rsidRDefault="003F08B1" w:rsidP="003F08B1">
      <w:pPr>
        <w:numPr>
          <w:ilvl w:val="0"/>
          <w:numId w:val="13"/>
        </w:num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14:paraId="3D990CC1" w14:textId="77777777" w:rsidR="003F08B1" w:rsidRPr="003F08B1" w:rsidRDefault="003F08B1" w:rsidP="003F08B1">
      <w:pPr>
        <w:numPr>
          <w:ilvl w:val="1"/>
          <w:numId w:val="14"/>
        </w:num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 xml:space="preserve">plačilom za delo, </w:t>
      </w:r>
    </w:p>
    <w:p w14:paraId="338B2EC4" w14:textId="77777777" w:rsidR="003F08B1" w:rsidRPr="003F08B1" w:rsidRDefault="003F08B1" w:rsidP="003F08B1">
      <w:pPr>
        <w:numPr>
          <w:ilvl w:val="1"/>
          <w:numId w:val="14"/>
        </w:num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 xml:space="preserve">delovnim časom, </w:t>
      </w:r>
    </w:p>
    <w:p w14:paraId="7D8DE932" w14:textId="77777777" w:rsidR="003F08B1" w:rsidRPr="003F08B1" w:rsidRDefault="003F08B1" w:rsidP="003F08B1">
      <w:pPr>
        <w:numPr>
          <w:ilvl w:val="1"/>
          <w:numId w:val="14"/>
        </w:num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 xml:space="preserve">počitki, </w:t>
      </w:r>
    </w:p>
    <w:p w14:paraId="483814C1" w14:textId="77777777" w:rsidR="003F08B1" w:rsidRPr="003F08B1" w:rsidRDefault="003F08B1" w:rsidP="003F08B1">
      <w:pPr>
        <w:numPr>
          <w:ilvl w:val="1"/>
          <w:numId w:val="14"/>
        </w:num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opravljanjem dela na podlagi pogodb civilnega prava kljub obstoju elementov delovnega razmerja ali v zvezi z zaposlovanjem na črno</w:t>
      </w:r>
    </w:p>
    <w:p w14:paraId="2A81180A" w14:textId="77777777" w:rsidR="003F08B1" w:rsidRPr="003F08B1" w:rsidRDefault="003F08B1" w:rsidP="003F08B1">
      <w:pPr>
        <w:suppressAutoHyphens w:val="0"/>
        <w:overflowPunct w:val="0"/>
        <w:autoSpaceDE w:val="0"/>
        <w:ind w:left="1080"/>
        <w:jc w:val="both"/>
        <w:rPr>
          <w:rFonts w:ascii="Arial" w:hAnsi="Arial" w:cs="Arial"/>
          <w:i w:val="0"/>
          <w:sz w:val="22"/>
          <w:szCs w:val="22"/>
          <w:lang w:val="sl-SI" w:eastAsia="zh-CN"/>
        </w:rPr>
      </w:pPr>
      <w:r w:rsidRPr="003F08B1">
        <w:rPr>
          <w:rFonts w:ascii="Arial" w:hAnsi="Arial" w:cs="Arial"/>
          <w:i w:val="0"/>
          <w:sz w:val="22"/>
          <w:szCs w:val="22"/>
          <w:lang w:val="sl-SI" w:eastAsia="zh-CN"/>
        </w:rPr>
        <w:t xml:space="preserve">in za kateri mu je bila s pravnomočno odločitvijo ali več pravnomočnimi odločitvami izrečena globa za prekršek, </w:t>
      </w:r>
    </w:p>
    <w:p w14:paraId="35840F00" w14:textId="77777777" w:rsidR="003F08B1" w:rsidRPr="003F08B1" w:rsidRDefault="003F08B1" w:rsidP="003F08B1">
      <w:pPr>
        <w:suppressAutoHyphens w:val="0"/>
        <w:jc w:val="both"/>
        <w:rPr>
          <w:rFonts w:ascii="Arial" w:hAnsi="Arial" w:cs="Arial"/>
          <w:i w:val="0"/>
          <w:sz w:val="22"/>
          <w:szCs w:val="22"/>
          <w:lang w:val="sl-SI" w:eastAsia="en-US"/>
        </w:rPr>
      </w:pPr>
      <w:r w:rsidRPr="003F08B1">
        <w:rPr>
          <w:rFonts w:ascii="Arial" w:hAnsi="Arial" w:cs="Arial"/>
          <w:i w:val="0"/>
          <w:sz w:val="22"/>
          <w:szCs w:val="22"/>
          <w:lang w:val="sl-SI" w:eastAsia="zh-CN"/>
        </w:rPr>
        <w:t xml:space="preserve">in pod pogojem, da je od seznanitve s kršitvijo in do izteka veljavnosti sporazuma še najmanj šest mesecev </w:t>
      </w:r>
      <w:r w:rsidRPr="003F08B1">
        <w:rPr>
          <w:rFonts w:ascii="Arial" w:hAnsi="Arial" w:cs="Arial"/>
          <w:i w:val="0"/>
          <w:sz w:val="22"/>
          <w:szCs w:val="22"/>
          <w:lang w:val="sl-SI" w:eastAsia="sl-SI"/>
        </w:rPr>
        <w:t xml:space="preserve">oziroma če stranka sporazuma nastopa s podizvajalcem pa tudi, če zaradi ugotovljene kršitve pri podizvajalcu stranka sporazuma ne nadomesti ali zamenja tega podizvajalca, na način določen v </w:t>
      </w:r>
      <w:r w:rsidRPr="003F08B1">
        <w:rPr>
          <w:rFonts w:ascii="Arial" w:hAnsi="Arial" w:cs="Arial"/>
          <w:i w:val="0"/>
          <w:iCs/>
          <w:sz w:val="22"/>
          <w:szCs w:val="22"/>
          <w:lang w:val="sl-SI" w:eastAsia="sl-SI"/>
        </w:rPr>
        <w:t>skladu s 94. členom ZJN-3</w:t>
      </w:r>
      <w:r w:rsidRPr="003F08B1">
        <w:rPr>
          <w:rFonts w:ascii="Arial" w:hAnsi="Arial" w:cs="Arial"/>
          <w:i w:val="0"/>
          <w:sz w:val="22"/>
          <w:szCs w:val="22"/>
          <w:lang w:val="sl-SI" w:eastAsia="sl-SI"/>
        </w:rPr>
        <w:t xml:space="preserve"> in določili te pogodbe v roku 30 dni od seznanitve s kršitvijo. </w:t>
      </w:r>
    </w:p>
    <w:p w14:paraId="264044E6" w14:textId="77777777" w:rsidR="003F08B1" w:rsidRPr="003F08B1" w:rsidRDefault="003F08B1" w:rsidP="003F08B1">
      <w:pPr>
        <w:suppressAutoHyphens w:val="0"/>
        <w:overflowPunct w:val="0"/>
        <w:autoSpaceDE w:val="0"/>
        <w:jc w:val="both"/>
        <w:rPr>
          <w:rFonts w:ascii="Arial" w:hAnsi="Arial" w:cs="Arial"/>
          <w:i w:val="0"/>
          <w:sz w:val="22"/>
          <w:szCs w:val="22"/>
          <w:lang w:eastAsia="zh-CN"/>
        </w:rPr>
      </w:pPr>
    </w:p>
    <w:p w14:paraId="0A9FF37D" w14:textId="77777777" w:rsidR="003F08B1" w:rsidRPr="003F08B1" w:rsidRDefault="003F08B1" w:rsidP="003F08B1">
      <w:p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14:paraId="354CC446" w14:textId="77777777" w:rsidR="003F08B1" w:rsidRPr="003F08B1" w:rsidRDefault="003F08B1" w:rsidP="003F08B1">
      <w:pPr>
        <w:suppressAutoHyphens w:val="0"/>
        <w:overflowPunct w:val="0"/>
        <w:autoSpaceDE w:val="0"/>
        <w:jc w:val="both"/>
        <w:rPr>
          <w:rFonts w:ascii="Arial" w:hAnsi="Arial" w:cs="Arial"/>
          <w:i w:val="0"/>
          <w:sz w:val="22"/>
          <w:szCs w:val="22"/>
          <w:lang w:val="sl-SI" w:eastAsia="zh-CN"/>
        </w:rPr>
      </w:pPr>
    </w:p>
    <w:p w14:paraId="5D127E4E" w14:textId="77777777" w:rsidR="003F08B1" w:rsidRPr="003F08B1" w:rsidRDefault="003F08B1" w:rsidP="003F08B1">
      <w:pPr>
        <w:suppressAutoHyphens w:val="0"/>
        <w:overflowPunct w:val="0"/>
        <w:autoSpaceDE w:val="0"/>
        <w:jc w:val="both"/>
        <w:rPr>
          <w:rFonts w:ascii="Arial" w:hAnsi="Arial" w:cs="Arial"/>
          <w:i w:val="0"/>
          <w:sz w:val="22"/>
          <w:szCs w:val="22"/>
          <w:lang w:val="sl-SI" w:eastAsia="zh-CN"/>
        </w:rPr>
      </w:pPr>
      <w:r w:rsidRPr="003F08B1">
        <w:rPr>
          <w:rFonts w:ascii="Arial" w:hAnsi="Arial" w:cs="Arial"/>
          <w:i w:val="0"/>
          <w:sz w:val="22"/>
          <w:szCs w:val="22"/>
          <w:lang w:val="sl-SI" w:eastAsia="zh-CN"/>
        </w:rPr>
        <w:t>Če naročnik v roku 30 dni od seznanitve s kršitvijo ne začne novega postopka javnega naročila, se šteje, da je sporazum razvezan trideseti dan od seznanitve s kršitvijo.</w:t>
      </w:r>
    </w:p>
    <w:p w14:paraId="2BE4D48A" w14:textId="77777777" w:rsidR="003F08B1" w:rsidRDefault="003F08B1" w:rsidP="00A266E5">
      <w:pPr>
        <w:jc w:val="both"/>
        <w:rPr>
          <w:rFonts w:ascii="Arial" w:hAnsi="Arial" w:cs="Arial"/>
          <w:i w:val="0"/>
          <w:sz w:val="22"/>
          <w:szCs w:val="22"/>
          <w:lang w:val="sl-SI" w:eastAsia="zh-CN"/>
        </w:rPr>
      </w:pPr>
    </w:p>
    <w:p w14:paraId="00E6C02C" w14:textId="26039310" w:rsidR="003F08B1" w:rsidRPr="004759B7" w:rsidRDefault="004759B7" w:rsidP="004759B7">
      <w:pPr>
        <w:pStyle w:val="Odstavekseznama"/>
        <w:numPr>
          <w:ilvl w:val="0"/>
          <w:numId w:val="27"/>
        </w:numPr>
        <w:rPr>
          <w:rFonts w:ascii="Arial" w:hAnsi="Arial" w:cs="Arial"/>
          <w:b/>
          <w:bCs/>
          <w:i w:val="0"/>
          <w:sz w:val="22"/>
          <w:szCs w:val="22"/>
          <w:lang w:val="sl-SI" w:eastAsia="zh-CN"/>
        </w:rPr>
      </w:pPr>
      <w:r>
        <w:rPr>
          <w:rFonts w:ascii="Arial" w:hAnsi="Arial" w:cs="Arial"/>
          <w:b/>
          <w:bCs/>
          <w:i w:val="0"/>
          <w:sz w:val="22"/>
          <w:szCs w:val="22"/>
          <w:lang w:val="sl-SI" w:eastAsia="zh-CN"/>
        </w:rPr>
        <w:t>člen</w:t>
      </w:r>
    </w:p>
    <w:p w14:paraId="52F21030" w14:textId="77777777" w:rsidR="0032724F" w:rsidRPr="0032724F" w:rsidRDefault="0032724F" w:rsidP="0032724F">
      <w:pPr>
        <w:rPr>
          <w:rFonts w:ascii="Arial" w:hAnsi="Arial" w:cs="Arial"/>
          <w:b/>
          <w:bCs/>
          <w:i w:val="0"/>
          <w:sz w:val="22"/>
          <w:szCs w:val="22"/>
          <w:lang w:val="sl-SI" w:eastAsia="zh-CN"/>
        </w:rPr>
      </w:pPr>
    </w:p>
    <w:p w14:paraId="232B5783" w14:textId="04BA79FE" w:rsidR="00A266E5" w:rsidRPr="00A266E5" w:rsidRDefault="00A266E5" w:rsidP="00A266E5">
      <w:pPr>
        <w:jc w:val="both"/>
        <w:rPr>
          <w:rFonts w:ascii="Arial" w:hAnsi="Arial" w:cs="Arial"/>
          <w:i w:val="0"/>
          <w:sz w:val="22"/>
          <w:szCs w:val="22"/>
          <w:lang w:val="sl-SI" w:eastAsia="zh-CN"/>
        </w:rPr>
      </w:pPr>
      <w:r w:rsidRPr="00A266E5">
        <w:rPr>
          <w:rFonts w:ascii="Arial" w:hAnsi="Arial" w:cs="Arial"/>
          <w:i w:val="0"/>
          <w:sz w:val="22"/>
          <w:szCs w:val="22"/>
          <w:lang w:val="sl-SI" w:eastAsia="zh-CN"/>
        </w:rPr>
        <w:t>Naročnik bo vse pripombe v zvezi z izvrševanjem tega sporazuma sporočal izvajalcu v pisni obliki. Če izvajalec pri naslednji izvedbi storitev ne upošteva upravičenih pripomb naročnika, lahko naročnik od tega sporazuma odstopi. O odstopu od sporazuma naročnik pisno obvesti izvajalca storitev.</w:t>
      </w:r>
    </w:p>
    <w:p w14:paraId="50C8F3D0" w14:textId="77777777" w:rsidR="00A266E5" w:rsidRPr="00A266E5" w:rsidRDefault="00A266E5" w:rsidP="00A266E5">
      <w:pPr>
        <w:jc w:val="both"/>
        <w:rPr>
          <w:rFonts w:ascii="Arial" w:hAnsi="Arial" w:cs="Arial"/>
          <w:i w:val="0"/>
          <w:sz w:val="22"/>
          <w:szCs w:val="22"/>
          <w:lang w:val="sl-SI" w:eastAsia="zh-CN"/>
        </w:rPr>
      </w:pPr>
    </w:p>
    <w:p w14:paraId="483E4762" w14:textId="77777777" w:rsidR="00A266E5" w:rsidRPr="00A266E5" w:rsidRDefault="00A266E5" w:rsidP="00A266E5">
      <w:pPr>
        <w:jc w:val="both"/>
        <w:rPr>
          <w:rFonts w:ascii="Arial" w:hAnsi="Arial" w:cs="Arial"/>
          <w:i w:val="0"/>
          <w:sz w:val="22"/>
          <w:szCs w:val="22"/>
          <w:lang w:val="sl-SI" w:eastAsia="zh-CN"/>
        </w:rPr>
      </w:pPr>
      <w:r w:rsidRPr="00A266E5">
        <w:rPr>
          <w:rFonts w:ascii="Arial" w:hAnsi="Arial" w:cs="Arial"/>
          <w:i w:val="0"/>
          <w:sz w:val="22"/>
          <w:szCs w:val="22"/>
          <w:lang w:val="sl-SI" w:eastAsia="zh-CN"/>
        </w:rPr>
        <w:t>Naročnik lahko upravičeno odstopi od tega sporazuma, če izvajalec storitev:</w:t>
      </w:r>
    </w:p>
    <w:p w14:paraId="184545C2" w14:textId="77777777" w:rsidR="00A266E5" w:rsidRPr="00A266E5" w:rsidRDefault="00A266E5" w:rsidP="00A266E5">
      <w:pPr>
        <w:numPr>
          <w:ilvl w:val="0"/>
          <w:numId w:val="9"/>
        </w:numPr>
        <w:ind w:left="360"/>
        <w:jc w:val="both"/>
        <w:rPr>
          <w:rFonts w:ascii="Arial" w:hAnsi="Arial" w:cs="Arial"/>
          <w:i w:val="0"/>
          <w:sz w:val="22"/>
          <w:szCs w:val="22"/>
          <w:lang w:val="sl-SI" w:eastAsia="zh-CN"/>
        </w:rPr>
      </w:pPr>
      <w:r w:rsidRPr="00A266E5">
        <w:rPr>
          <w:rFonts w:ascii="Arial" w:hAnsi="Arial" w:cs="Arial"/>
          <w:i w:val="0"/>
          <w:sz w:val="22"/>
          <w:szCs w:val="22"/>
          <w:lang w:val="sl-SI" w:eastAsia="zh-CN"/>
        </w:rPr>
        <w:t>neutemeljeno zavrne naročilo,</w:t>
      </w:r>
    </w:p>
    <w:p w14:paraId="3491DE12" w14:textId="77777777" w:rsidR="00A266E5" w:rsidRPr="00A266E5" w:rsidRDefault="00A266E5" w:rsidP="00A266E5">
      <w:pPr>
        <w:numPr>
          <w:ilvl w:val="0"/>
          <w:numId w:val="10"/>
        </w:numPr>
        <w:ind w:left="360"/>
        <w:jc w:val="both"/>
        <w:rPr>
          <w:rFonts w:ascii="Arial" w:hAnsi="Arial" w:cs="Arial"/>
          <w:i w:val="0"/>
          <w:sz w:val="22"/>
          <w:szCs w:val="22"/>
          <w:lang w:val="sl-SI" w:eastAsia="zh-CN"/>
        </w:rPr>
      </w:pPr>
      <w:r w:rsidRPr="00A266E5">
        <w:rPr>
          <w:rFonts w:ascii="Arial" w:hAnsi="Arial" w:cs="Arial"/>
          <w:i w:val="0"/>
          <w:sz w:val="22"/>
          <w:szCs w:val="22"/>
          <w:lang w:val="sl-SI" w:eastAsia="zh-CN"/>
        </w:rPr>
        <w:t>zamuja z izvedbo naročila,</w:t>
      </w:r>
    </w:p>
    <w:p w14:paraId="5B013406" w14:textId="77777777" w:rsidR="00A266E5" w:rsidRPr="00A266E5" w:rsidRDefault="00A266E5" w:rsidP="00A266E5">
      <w:pPr>
        <w:numPr>
          <w:ilvl w:val="0"/>
          <w:numId w:val="11"/>
        </w:numPr>
        <w:ind w:left="360"/>
        <w:jc w:val="both"/>
        <w:rPr>
          <w:rFonts w:ascii="Arial" w:hAnsi="Arial" w:cs="Arial"/>
          <w:i w:val="0"/>
          <w:sz w:val="22"/>
          <w:szCs w:val="22"/>
          <w:lang w:val="sl-SI" w:eastAsia="zh-CN"/>
        </w:rPr>
      </w:pPr>
      <w:r w:rsidRPr="00A266E5">
        <w:rPr>
          <w:rFonts w:ascii="Arial" w:hAnsi="Arial" w:cs="Arial"/>
          <w:i w:val="0"/>
          <w:sz w:val="22"/>
          <w:szCs w:val="22"/>
          <w:lang w:val="sl-SI" w:eastAsia="zh-CN"/>
        </w:rPr>
        <w:t>nekvalitetno izvaja naročilo.</w:t>
      </w:r>
    </w:p>
    <w:p w14:paraId="5835C210" w14:textId="77777777" w:rsidR="00D22588" w:rsidRDefault="00D22588" w:rsidP="00935FEE">
      <w:pPr>
        <w:tabs>
          <w:tab w:val="left" w:pos="426"/>
        </w:tabs>
        <w:jc w:val="left"/>
        <w:rPr>
          <w:rFonts w:ascii="Arial" w:hAnsi="Arial" w:cs="Arial"/>
          <w:b/>
          <w:bCs/>
          <w:i w:val="0"/>
          <w:sz w:val="22"/>
          <w:szCs w:val="22"/>
        </w:rPr>
      </w:pPr>
    </w:p>
    <w:p w14:paraId="5D89545C" w14:textId="77777777" w:rsidR="00BD4DCE" w:rsidRPr="00BD4DCE" w:rsidRDefault="00BD4DCE" w:rsidP="00BD4DCE">
      <w:pPr>
        <w:suppressAutoHyphens w:val="0"/>
        <w:autoSpaceDE w:val="0"/>
        <w:autoSpaceDN w:val="0"/>
        <w:jc w:val="both"/>
        <w:rPr>
          <w:rFonts w:ascii="Arial" w:hAnsi="Arial" w:cs="Arial"/>
          <w:i w:val="0"/>
          <w:iCs/>
          <w:color w:val="000000"/>
          <w:sz w:val="22"/>
          <w:szCs w:val="22"/>
          <w:lang w:eastAsia="sl-SI"/>
        </w:rPr>
      </w:pPr>
      <w:r w:rsidRPr="00BD4DCE">
        <w:rPr>
          <w:rFonts w:ascii="Arial" w:hAnsi="Arial" w:cs="Arial"/>
          <w:i w:val="0"/>
          <w:iCs/>
          <w:color w:val="000000"/>
          <w:sz w:val="22"/>
          <w:szCs w:val="22"/>
          <w:lang w:eastAsia="sl-SI"/>
        </w:rPr>
        <w:t>V kolikor bo stranka sporazuma odstopila od sklenjenega sporazuma znaša odpovedni rok 3 mesece. Stranka sporazuma mora v času odpovednega roka zagotavljati izvajanje laboratorijskih preiskav, ki so predmet tega sporazuma, po cenah iz ponudbe.</w:t>
      </w:r>
    </w:p>
    <w:p w14:paraId="787627C8" w14:textId="77777777" w:rsidR="00BD4DCE" w:rsidRPr="00BD4DCE" w:rsidRDefault="00BD4DCE" w:rsidP="00BD4DCE">
      <w:pPr>
        <w:suppressAutoHyphens w:val="0"/>
        <w:autoSpaceDE w:val="0"/>
        <w:autoSpaceDN w:val="0"/>
        <w:jc w:val="both"/>
        <w:rPr>
          <w:rFonts w:ascii="Arial" w:hAnsi="Arial" w:cs="Arial"/>
          <w:i w:val="0"/>
          <w:iCs/>
          <w:color w:val="000000"/>
          <w:sz w:val="22"/>
          <w:szCs w:val="22"/>
          <w:lang w:eastAsia="sl-SI"/>
        </w:rPr>
      </w:pPr>
    </w:p>
    <w:p w14:paraId="67E1261B" w14:textId="77777777" w:rsidR="00BD4DCE" w:rsidRPr="00BD4DCE" w:rsidRDefault="00BD4DCE" w:rsidP="00BD4DCE">
      <w:pPr>
        <w:suppressAutoHyphens w:val="0"/>
        <w:autoSpaceDE w:val="0"/>
        <w:autoSpaceDN w:val="0"/>
        <w:jc w:val="both"/>
        <w:rPr>
          <w:rFonts w:ascii="Arial" w:hAnsi="Arial" w:cs="Arial"/>
          <w:i w:val="0"/>
          <w:iCs/>
          <w:sz w:val="22"/>
          <w:szCs w:val="22"/>
          <w:lang w:val="sl-SI" w:eastAsia="sl-SI"/>
        </w:rPr>
      </w:pPr>
      <w:r w:rsidRPr="00BD4DCE">
        <w:rPr>
          <w:rFonts w:ascii="Arial" w:hAnsi="Arial" w:cs="Arial"/>
          <w:i w:val="0"/>
          <w:iCs/>
          <w:color w:val="000000"/>
          <w:sz w:val="22"/>
          <w:szCs w:val="22"/>
          <w:lang w:eastAsia="sl-SI"/>
        </w:rPr>
        <w:t xml:space="preserve">Stranki sporazuma lahko na podlagi medsebojnega sporazuma določita krajši odpovedni rok. </w:t>
      </w:r>
    </w:p>
    <w:p w14:paraId="7711F8EA" w14:textId="07871129" w:rsidR="0028099D" w:rsidRDefault="0028099D" w:rsidP="00935FEE">
      <w:pPr>
        <w:tabs>
          <w:tab w:val="left" w:pos="426"/>
        </w:tabs>
        <w:jc w:val="left"/>
        <w:rPr>
          <w:rFonts w:ascii="Arial" w:hAnsi="Arial" w:cs="Arial"/>
          <w:b/>
          <w:bCs/>
          <w:i w:val="0"/>
          <w:sz w:val="22"/>
          <w:szCs w:val="22"/>
        </w:rPr>
      </w:pPr>
    </w:p>
    <w:p w14:paraId="63AA17F3" w14:textId="61E755FD" w:rsidR="0028099D" w:rsidRDefault="0028099D" w:rsidP="00935FEE">
      <w:pPr>
        <w:tabs>
          <w:tab w:val="left" w:pos="426"/>
        </w:tabs>
        <w:jc w:val="left"/>
        <w:rPr>
          <w:rFonts w:ascii="Arial" w:hAnsi="Arial" w:cs="Arial"/>
          <w:b/>
          <w:bCs/>
          <w:i w:val="0"/>
          <w:sz w:val="22"/>
          <w:szCs w:val="22"/>
        </w:rPr>
      </w:pPr>
    </w:p>
    <w:p w14:paraId="02DAC113" w14:textId="1D2DBA8A" w:rsidR="00120247" w:rsidRDefault="00120247" w:rsidP="00935FEE">
      <w:pPr>
        <w:tabs>
          <w:tab w:val="left" w:pos="426"/>
        </w:tabs>
        <w:jc w:val="left"/>
        <w:rPr>
          <w:rFonts w:ascii="Arial" w:hAnsi="Arial" w:cs="Arial"/>
          <w:b/>
          <w:bCs/>
          <w:i w:val="0"/>
          <w:sz w:val="22"/>
          <w:szCs w:val="22"/>
        </w:rPr>
      </w:pPr>
    </w:p>
    <w:p w14:paraId="7E5A024B" w14:textId="5E16F6FF" w:rsidR="00120247" w:rsidRDefault="00120247" w:rsidP="00935FEE">
      <w:pPr>
        <w:tabs>
          <w:tab w:val="left" w:pos="426"/>
        </w:tabs>
        <w:jc w:val="left"/>
        <w:rPr>
          <w:rFonts w:ascii="Arial" w:hAnsi="Arial" w:cs="Arial"/>
          <w:b/>
          <w:bCs/>
          <w:i w:val="0"/>
          <w:sz w:val="22"/>
          <w:szCs w:val="22"/>
        </w:rPr>
      </w:pPr>
    </w:p>
    <w:p w14:paraId="320E894D" w14:textId="72B621B1" w:rsidR="00120247" w:rsidRDefault="00120247" w:rsidP="00935FEE">
      <w:pPr>
        <w:tabs>
          <w:tab w:val="left" w:pos="426"/>
        </w:tabs>
        <w:jc w:val="left"/>
        <w:rPr>
          <w:rFonts w:ascii="Arial" w:hAnsi="Arial" w:cs="Arial"/>
          <w:b/>
          <w:bCs/>
          <w:i w:val="0"/>
          <w:sz w:val="22"/>
          <w:szCs w:val="22"/>
        </w:rPr>
      </w:pPr>
    </w:p>
    <w:p w14:paraId="50377185" w14:textId="77777777" w:rsidR="00120247" w:rsidRPr="00A266E5" w:rsidRDefault="00120247" w:rsidP="00935FEE">
      <w:pPr>
        <w:tabs>
          <w:tab w:val="left" w:pos="426"/>
        </w:tabs>
        <w:jc w:val="left"/>
        <w:rPr>
          <w:rFonts w:ascii="Arial" w:hAnsi="Arial" w:cs="Arial"/>
          <w:b/>
          <w:bCs/>
          <w:i w:val="0"/>
          <w:sz w:val="22"/>
          <w:szCs w:val="22"/>
        </w:rPr>
      </w:pPr>
    </w:p>
    <w:p w14:paraId="6710E3F4" w14:textId="704B9DC9" w:rsidR="00D22588" w:rsidRDefault="00BD4DCE" w:rsidP="00CD7313">
      <w:pPr>
        <w:tabs>
          <w:tab w:val="num" w:pos="69"/>
          <w:tab w:val="left" w:pos="426"/>
        </w:tabs>
        <w:jc w:val="left"/>
        <w:rPr>
          <w:rFonts w:ascii="Arial" w:hAnsi="Arial" w:cs="Arial"/>
          <w:b/>
          <w:bCs/>
          <w:i w:val="0"/>
          <w:sz w:val="22"/>
          <w:szCs w:val="22"/>
        </w:rPr>
      </w:pPr>
      <w:r>
        <w:rPr>
          <w:rFonts w:ascii="Arial" w:hAnsi="Arial" w:cs="Arial"/>
          <w:b/>
          <w:bCs/>
          <w:i w:val="0"/>
          <w:sz w:val="22"/>
          <w:szCs w:val="22"/>
        </w:rPr>
        <w:lastRenderedPageBreak/>
        <w:t>I</w:t>
      </w:r>
      <w:r w:rsidR="00CD7313">
        <w:rPr>
          <w:rFonts w:ascii="Arial" w:hAnsi="Arial" w:cs="Arial"/>
          <w:b/>
          <w:bCs/>
          <w:i w:val="0"/>
          <w:sz w:val="22"/>
          <w:szCs w:val="22"/>
        </w:rPr>
        <w:t xml:space="preserve">X   </w:t>
      </w:r>
      <w:r w:rsidR="00D22588" w:rsidRPr="00A266E5">
        <w:rPr>
          <w:rFonts w:ascii="Arial" w:hAnsi="Arial" w:cs="Arial"/>
          <w:b/>
          <w:bCs/>
          <w:i w:val="0"/>
          <w:sz w:val="22"/>
          <w:szCs w:val="22"/>
        </w:rPr>
        <w:t>KONČNE D</w:t>
      </w:r>
      <w:r w:rsidR="00D22588" w:rsidRPr="00D22588">
        <w:rPr>
          <w:rFonts w:ascii="Arial" w:hAnsi="Arial" w:cs="Arial"/>
          <w:b/>
          <w:bCs/>
          <w:i w:val="0"/>
          <w:sz w:val="22"/>
          <w:szCs w:val="22"/>
        </w:rPr>
        <w:t>OLOČBE</w:t>
      </w:r>
    </w:p>
    <w:p w14:paraId="0E05F903" w14:textId="377538E6" w:rsidR="00A266E5" w:rsidRDefault="00A266E5" w:rsidP="00A266E5">
      <w:pPr>
        <w:tabs>
          <w:tab w:val="left" w:pos="426"/>
        </w:tabs>
        <w:jc w:val="left"/>
        <w:rPr>
          <w:rFonts w:ascii="Arial" w:hAnsi="Arial" w:cs="Arial"/>
          <w:b/>
          <w:bCs/>
          <w:i w:val="0"/>
          <w:sz w:val="22"/>
          <w:szCs w:val="22"/>
        </w:rPr>
      </w:pPr>
    </w:p>
    <w:p w14:paraId="5FF54AE1" w14:textId="16F65426" w:rsidR="00321D49" w:rsidRPr="004759B7" w:rsidRDefault="004759B7" w:rsidP="004759B7">
      <w:pPr>
        <w:pStyle w:val="Odstavekseznama"/>
        <w:numPr>
          <w:ilvl w:val="0"/>
          <w:numId w:val="27"/>
        </w:numPr>
        <w:suppressAutoHyphens w:val="0"/>
        <w:rPr>
          <w:rFonts w:ascii="Arial" w:hAnsi="Arial" w:cs="Arial"/>
          <w:b/>
          <w:i w:val="0"/>
          <w:sz w:val="22"/>
          <w:szCs w:val="22"/>
          <w:lang w:val="sl-SI" w:eastAsia="sl-SI"/>
        </w:rPr>
      </w:pPr>
      <w:r>
        <w:rPr>
          <w:rFonts w:ascii="Arial" w:hAnsi="Arial" w:cs="Arial"/>
          <w:b/>
          <w:i w:val="0"/>
          <w:sz w:val="22"/>
          <w:szCs w:val="22"/>
          <w:lang w:val="sl-SI" w:eastAsia="sl-SI"/>
        </w:rPr>
        <w:t>člen</w:t>
      </w:r>
    </w:p>
    <w:p w14:paraId="604671ED" w14:textId="77777777" w:rsidR="00321D49" w:rsidRPr="00321D49" w:rsidRDefault="00321D49" w:rsidP="00321D49">
      <w:pPr>
        <w:suppressAutoHyphens w:val="0"/>
        <w:rPr>
          <w:rFonts w:ascii="Arial" w:hAnsi="Arial" w:cs="Arial"/>
          <w:b/>
          <w:i w:val="0"/>
          <w:iCs/>
          <w:sz w:val="22"/>
          <w:szCs w:val="22"/>
          <w:lang w:val="sl-SI" w:eastAsia="sl-SI"/>
        </w:rPr>
      </w:pPr>
    </w:p>
    <w:p w14:paraId="098D8949" w14:textId="77777777" w:rsidR="00321D49" w:rsidRPr="00321D49" w:rsidRDefault="00321D49" w:rsidP="00321D49">
      <w:pPr>
        <w:suppressAutoHyphens w:val="0"/>
        <w:jc w:val="both"/>
        <w:rPr>
          <w:rFonts w:ascii="Arial" w:hAnsi="Arial" w:cs="Arial"/>
          <w:i w:val="0"/>
          <w:sz w:val="22"/>
          <w:szCs w:val="22"/>
          <w:lang w:val="sl-SI" w:eastAsia="sl-SI"/>
        </w:rPr>
      </w:pPr>
      <w:r w:rsidRPr="00321D49">
        <w:rPr>
          <w:rFonts w:ascii="Arial" w:hAnsi="Arial" w:cs="Arial"/>
          <w:i w:val="0"/>
          <w:sz w:val="22"/>
          <w:szCs w:val="22"/>
          <w:lang w:val="sl-SI" w:eastAsia="sl-SI"/>
        </w:rPr>
        <w:t>Pogoji tega sporazuma so veljavni za čas trajanja sporazuma.</w:t>
      </w:r>
    </w:p>
    <w:p w14:paraId="15D8767C" w14:textId="77777777" w:rsidR="00321D49" w:rsidRPr="00321D49" w:rsidRDefault="00321D49" w:rsidP="00321D49">
      <w:pPr>
        <w:suppressAutoHyphens w:val="0"/>
        <w:jc w:val="both"/>
        <w:rPr>
          <w:rFonts w:ascii="Arial" w:hAnsi="Arial" w:cs="Arial"/>
          <w:i w:val="0"/>
          <w:sz w:val="22"/>
          <w:szCs w:val="22"/>
          <w:lang w:eastAsia="sl-SI"/>
        </w:rPr>
      </w:pPr>
    </w:p>
    <w:p w14:paraId="2C463908" w14:textId="77777777" w:rsidR="00321D49" w:rsidRPr="00321D49" w:rsidRDefault="00321D49" w:rsidP="00321D49">
      <w:pPr>
        <w:suppressAutoHyphens w:val="0"/>
        <w:jc w:val="both"/>
        <w:rPr>
          <w:rFonts w:ascii="Arial" w:hAnsi="Arial" w:cs="Arial"/>
          <w:i w:val="0"/>
          <w:sz w:val="22"/>
          <w:szCs w:val="22"/>
          <w:lang w:val="sl-SI" w:eastAsia="sl-SI"/>
        </w:rPr>
      </w:pPr>
      <w:r w:rsidRPr="00321D49">
        <w:rPr>
          <w:rFonts w:ascii="Arial" w:hAnsi="Arial" w:cs="Arial"/>
          <w:i w:val="0"/>
          <w:sz w:val="22"/>
          <w:szCs w:val="22"/>
          <w:lang w:val="sl-SI" w:eastAsia="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1CFBEC23" w14:textId="77777777" w:rsidR="0028099D" w:rsidRPr="000F0CF7" w:rsidRDefault="0028099D" w:rsidP="00A97E9D">
      <w:pPr>
        <w:overflowPunct w:val="0"/>
        <w:autoSpaceDE w:val="0"/>
        <w:spacing w:line="276" w:lineRule="auto"/>
        <w:jc w:val="both"/>
        <w:rPr>
          <w:rFonts w:ascii="Arial" w:hAnsi="Arial" w:cs="Arial"/>
          <w:i w:val="0"/>
          <w:sz w:val="22"/>
          <w:szCs w:val="22"/>
          <w:lang w:val="sl-SI" w:eastAsia="zh-CN"/>
        </w:rPr>
      </w:pPr>
    </w:p>
    <w:p w14:paraId="0086510A" w14:textId="24498880" w:rsidR="00BD4DCE" w:rsidRPr="004759B7" w:rsidRDefault="004759B7" w:rsidP="004759B7">
      <w:pPr>
        <w:pStyle w:val="Odstavekseznama"/>
        <w:numPr>
          <w:ilvl w:val="0"/>
          <w:numId w:val="27"/>
        </w:numPr>
        <w:tabs>
          <w:tab w:val="left" w:pos="4678"/>
        </w:tabs>
        <w:rPr>
          <w:rFonts w:ascii="Arial" w:hAnsi="Arial" w:cs="Arial"/>
          <w:b/>
          <w:bCs/>
          <w:i w:val="0"/>
          <w:sz w:val="22"/>
          <w:szCs w:val="22"/>
          <w:lang w:val="sl-SI" w:eastAsia="zh-CN"/>
        </w:rPr>
      </w:pPr>
      <w:r>
        <w:rPr>
          <w:rFonts w:ascii="Arial" w:hAnsi="Arial" w:cs="Arial"/>
          <w:b/>
          <w:bCs/>
          <w:i w:val="0"/>
          <w:sz w:val="22"/>
          <w:szCs w:val="22"/>
          <w:lang w:val="sl-SI" w:eastAsia="zh-CN"/>
        </w:rPr>
        <w:t>člen</w:t>
      </w:r>
    </w:p>
    <w:p w14:paraId="07038854" w14:textId="77777777" w:rsidR="00BD4DCE" w:rsidRDefault="00BD4DCE" w:rsidP="00BD4DCE">
      <w:pPr>
        <w:tabs>
          <w:tab w:val="left" w:pos="4678"/>
        </w:tabs>
        <w:rPr>
          <w:rFonts w:ascii="Arial" w:hAnsi="Arial" w:cs="Arial"/>
          <w:i w:val="0"/>
          <w:sz w:val="22"/>
          <w:szCs w:val="22"/>
          <w:lang w:val="sl-SI" w:eastAsia="zh-CN"/>
        </w:rPr>
      </w:pPr>
    </w:p>
    <w:p w14:paraId="794FD52C" w14:textId="77777777" w:rsidR="00DA3EFB" w:rsidRPr="00DA3EFB" w:rsidRDefault="00DA3EFB" w:rsidP="00DA3EFB">
      <w:pPr>
        <w:suppressAutoHyphens w:val="0"/>
        <w:jc w:val="both"/>
        <w:rPr>
          <w:rFonts w:ascii="Arial" w:hAnsi="Arial" w:cs="Arial"/>
          <w:i w:val="0"/>
          <w:sz w:val="22"/>
          <w:szCs w:val="22"/>
          <w:lang w:val="sl-SI" w:eastAsia="sl-SI"/>
        </w:rPr>
      </w:pPr>
      <w:r w:rsidRPr="00DA3EFB">
        <w:rPr>
          <w:rFonts w:ascii="Arial" w:hAnsi="Arial" w:cs="Arial"/>
          <w:i w:val="0"/>
          <w:iCs/>
          <w:sz w:val="22"/>
          <w:szCs w:val="22"/>
          <w:lang w:eastAsia="sl-SI"/>
        </w:rPr>
        <w:t xml:space="preserve">Stranki sporazuma se obvezujeta, da bosta z osebnimi podatki in občutljivimi osebnimi podatki, do katerih imata dostop, ravnali v skladu z Uredbo (EU) 2016/679 Evropskega parlamenta in Sveta, z dne 27. aprila 2016, o varstvu posameznikov pri obdelavi osebnih podatkov in o prostem pretoku takih podatkov ter o razveljavitvi Direktive 95/46/ES </w:t>
      </w:r>
    </w:p>
    <w:p w14:paraId="06B1EC61" w14:textId="77777777" w:rsidR="00DA3EFB" w:rsidRPr="00DA3EFB" w:rsidRDefault="00DA3EFB" w:rsidP="00DA3EFB">
      <w:pPr>
        <w:suppressAutoHyphens w:val="0"/>
        <w:jc w:val="both"/>
        <w:rPr>
          <w:rFonts w:ascii="Arial" w:hAnsi="Arial" w:cs="Arial"/>
          <w:i w:val="0"/>
          <w:iCs/>
          <w:sz w:val="22"/>
          <w:szCs w:val="22"/>
          <w:lang w:eastAsia="sl-SI"/>
        </w:rPr>
      </w:pPr>
      <w:r w:rsidRPr="00DA3EFB">
        <w:rPr>
          <w:rFonts w:ascii="Arial" w:hAnsi="Arial" w:cs="Arial"/>
          <w:i w:val="0"/>
          <w:iCs/>
          <w:sz w:val="22"/>
          <w:szCs w:val="22"/>
          <w:lang w:eastAsia="sl-SI"/>
        </w:rPr>
        <w:t>(Splošna uredba o varstvu podatkov), ter v skladu z veljavno zakonodajo, ki ureja varstvo podatkov).</w:t>
      </w:r>
    </w:p>
    <w:p w14:paraId="72C5EE39" w14:textId="77777777" w:rsidR="00DA3EFB" w:rsidRPr="00DA3EFB" w:rsidRDefault="00DA3EFB" w:rsidP="00DA3EFB">
      <w:pPr>
        <w:suppressAutoHyphens w:val="0"/>
        <w:jc w:val="both"/>
        <w:rPr>
          <w:rFonts w:ascii="Arial" w:hAnsi="Arial" w:cs="Arial"/>
          <w:i w:val="0"/>
          <w:sz w:val="22"/>
          <w:szCs w:val="22"/>
          <w:lang w:val="sl-SI" w:eastAsia="sl-SI"/>
        </w:rPr>
      </w:pPr>
    </w:p>
    <w:p w14:paraId="2E50E842" w14:textId="77777777" w:rsidR="00DA3EFB" w:rsidRPr="00DA3EFB" w:rsidRDefault="00DA3EFB" w:rsidP="00DA3EFB">
      <w:pPr>
        <w:tabs>
          <w:tab w:val="left" w:pos="426"/>
        </w:tabs>
        <w:jc w:val="both"/>
        <w:rPr>
          <w:rFonts w:ascii="Arial" w:hAnsi="Arial" w:cs="Arial"/>
          <w:i w:val="0"/>
          <w:sz w:val="22"/>
          <w:szCs w:val="22"/>
          <w:lang w:val="sl-SI"/>
        </w:rPr>
      </w:pPr>
      <w:r w:rsidRPr="00DA3EFB">
        <w:rPr>
          <w:rFonts w:ascii="Arial" w:hAnsi="Arial" w:cs="Arial"/>
          <w:i w:val="0"/>
          <w:sz w:val="22"/>
          <w:szCs w:val="22"/>
          <w:lang w:val="sl-SI"/>
        </w:rPr>
        <w:t>Stranka sporazuma se obvezuje, da bo vse podatke in dokumentacijo, ki jo pridobi od naročnika v zvezi z opravljanjem storitev, ki so opredeljene v tem sporazumu, varovala kot poslovno skrivnost naročnika in da bo ravnala v skladu z določbami zakona, ki ureja varstvo osebnih podatkov.</w:t>
      </w:r>
    </w:p>
    <w:p w14:paraId="70EB0703" w14:textId="77777777" w:rsidR="00DA3EFB" w:rsidRPr="00DA3EFB" w:rsidRDefault="00DA3EFB" w:rsidP="00DA3EFB">
      <w:pPr>
        <w:suppressAutoHyphens w:val="0"/>
        <w:jc w:val="both"/>
        <w:rPr>
          <w:rFonts w:ascii="Arial" w:hAnsi="Arial" w:cs="Arial"/>
          <w:i w:val="0"/>
          <w:sz w:val="22"/>
          <w:szCs w:val="22"/>
          <w:lang w:val="sl-SI" w:eastAsia="sl-SI"/>
        </w:rPr>
      </w:pPr>
    </w:p>
    <w:p w14:paraId="0378F288" w14:textId="77777777" w:rsidR="00DA3EFB" w:rsidRPr="00DA3EFB" w:rsidRDefault="00DA3EFB" w:rsidP="00DA3EFB">
      <w:pPr>
        <w:tabs>
          <w:tab w:val="left" w:pos="426"/>
        </w:tabs>
        <w:jc w:val="both"/>
        <w:rPr>
          <w:rFonts w:ascii="Arial" w:hAnsi="Arial" w:cs="Arial"/>
          <w:i w:val="0"/>
          <w:sz w:val="22"/>
          <w:szCs w:val="22"/>
          <w:lang w:val="sl-SI"/>
        </w:rPr>
      </w:pPr>
      <w:r w:rsidRPr="00DA3EFB">
        <w:rPr>
          <w:rFonts w:ascii="Arial" w:hAnsi="Arial" w:cs="Arial"/>
          <w:i w:val="0"/>
          <w:sz w:val="22"/>
          <w:szCs w:val="22"/>
          <w:lang w:val="sl-SI"/>
        </w:rPr>
        <w:t>Stranki sporazuma soglašata, da ne bosta uporabljali osebnih podatkov, do katerih pridejo delavci naročnika in stranka sporazuma v času izvajanja sporazuma v nasprotju z določili zakona, ki ureja varstvo osebnih podatkov. Osebni podatki ne bodo uporabljeni za noben drug namen, razen za namene, ki so določeni v tem sporazumu. To določilo velja v času trajanja sporazuma in ves čas po njenem izteku.</w:t>
      </w:r>
    </w:p>
    <w:p w14:paraId="51FD095F" w14:textId="77777777" w:rsidR="00DA3EFB" w:rsidRPr="00DA3EFB" w:rsidRDefault="00DA3EFB" w:rsidP="00DA3EFB">
      <w:pPr>
        <w:suppressAutoHyphens w:val="0"/>
        <w:jc w:val="both"/>
        <w:rPr>
          <w:rFonts w:ascii="Arial" w:hAnsi="Arial" w:cs="Arial"/>
          <w:i w:val="0"/>
          <w:sz w:val="22"/>
          <w:szCs w:val="22"/>
          <w:lang w:val="sl-SI" w:eastAsia="sl-SI"/>
        </w:rPr>
      </w:pPr>
    </w:p>
    <w:p w14:paraId="735D63AA" w14:textId="77777777" w:rsidR="00DA3EFB" w:rsidRPr="00DA3EFB" w:rsidRDefault="00DA3EFB" w:rsidP="00DA3EFB">
      <w:pPr>
        <w:tabs>
          <w:tab w:val="left" w:pos="426"/>
        </w:tabs>
        <w:jc w:val="both"/>
        <w:rPr>
          <w:rFonts w:ascii="Arial" w:hAnsi="Arial" w:cs="Arial"/>
          <w:i w:val="0"/>
          <w:sz w:val="22"/>
          <w:szCs w:val="22"/>
          <w:lang w:val="sl-SI"/>
        </w:rPr>
      </w:pPr>
      <w:r w:rsidRPr="00DA3EFB">
        <w:rPr>
          <w:rFonts w:ascii="Arial" w:hAnsi="Arial" w:cs="Arial"/>
          <w:i w:val="0"/>
          <w:sz w:val="22"/>
          <w:szCs w:val="22"/>
          <w:lang w:val="sl-SI"/>
        </w:rPr>
        <w:t>Stranki sporazuma si bosta prizadevali zagotavljati pogoje in ukrepe za zagotovitev varstva osebnih podatkov in preprečiti možne zlorabe, v smislu določil v prejšnjem odstavku navedenega zakona.</w:t>
      </w:r>
    </w:p>
    <w:p w14:paraId="5092A381" w14:textId="0F65BF1D" w:rsidR="00877211" w:rsidRDefault="00877211" w:rsidP="00CD7313">
      <w:pPr>
        <w:tabs>
          <w:tab w:val="left" w:pos="426"/>
        </w:tabs>
        <w:jc w:val="both"/>
        <w:rPr>
          <w:rFonts w:ascii="Arial" w:hAnsi="Arial" w:cs="Arial"/>
          <w:i w:val="0"/>
          <w:sz w:val="22"/>
          <w:szCs w:val="22"/>
          <w:lang w:val="sl-SI"/>
        </w:rPr>
      </w:pPr>
    </w:p>
    <w:p w14:paraId="4D617C59" w14:textId="77777777" w:rsidR="0028099D" w:rsidRDefault="0028099D" w:rsidP="00CD7313">
      <w:pPr>
        <w:tabs>
          <w:tab w:val="left" w:pos="426"/>
        </w:tabs>
        <w:jc w:val="both"/>
        <w:rPr>
          <w:rFonts w:ascii="Arial" w:hAnsi="Arial" w:cs="Arial"/>
          <w:i w:val="0"/>
          <w:sz w:val="22"/>
          <w:szCs w:val="22"/>
          <w:lang w:val="sl-SI"/>
        </w:rPr>
      </w:pPr>
    </w:p>
    <w:p w14:paraId="04D19860" w14:textId="77777777" w:rsidR="00DA3EFB" w:rsidRPr="00DA3EFB" w:rsidRDefault="00DA3EFB" w:rsidP="00DA3EFB">
      <w:pPr>
        <w:suppressAutoHyphens w:val="0"/>
        <w:jc w:val="both"/>
        <w:rPr>
          <w:rFonts w:ascii="Arial" w:hAnsi="Arial" w:cs="Arial"/>
          <w:b/>
          <w:i w:val="0"/>
          <w:sz w:val="22"/>
          <w:szCs w:val="22"/>
          <w:lang w:val="sl-SI" w:eastAsia="sl-SI"/>
        </w:rPr>
      </w:pPr>
      <w:r w:rsidRPr="00DA3EFB">
        <w:rPr>
          <w:rFonts w:ascii="Arial" w:hAnsi="Arial" w:cs="Arial"/>
          <w:b/>
          <w:i w:val="0"/>
          <w:sz w:val="22"/>
          <w:szCs w:val="22"/>
          <w:lang w:val="sl-SI" w:eastAsia="sl-SI"/>
        </w:rPr>
        <w:t>VIII  PROTIKORUPCIJSKA KLAVZULA</w:t>
      </w:r>
    </w:p>
    <w:p w14:paraId="049D7351" w14:textId="1D80EBF7" w:rsidR="00D22588" w:rsidRDefault="00D22588" w:rsidP="00D22588">
      <w:pPr>
        <w:jc w:val="both"/>
        <w:rPr>
          <w:rFonts w:ascii="Arial" w:hAnsi="Arial" w:cs="Arial"/>
          <w:i w:val="0"/>
          <w:sz w:val="22"/>
          <w:szCs w:val="22"/>
          <w:lang w:val="sl-SI"/>
        </w:rPr>
      </w:pPr>
    </w:p>
    <w:p w14:paraId="75E91381" w14:textId="328673F8" w:rsidR="0032724F" w:rsidRPr="004759B7" w:rsidRDefault="004759B7" w:rsidP="004759B7">
      <w:pPr>
        <w:pStyle w:val="Odstavekseznama"/>
        <w:numPr>
          <w:ilvl w:val="0"/>
          <w:numId w:val="27"/>
        </w:numPr>
        <w:rPr>
          <w:rFonts w:ascii="Arial" w:hAnsi="Arial" w:cs="Arial"/>
          <w:b/>
          <w:bCs/>
          <w:i w:val="0"/>
          <w:sz w:val="22"/>
          <w:szCs w:val="22"/>
          <w:lang w:val="sl-SI"/>
        </w:rPr>
      </w:pPr>
      <w:r>
        <w:rPr>
          <w:rFonts w:ascii="Arial" w:hAnsi="Arial" w:cs="Arial"/>
          <w:b/>
          <w:bCs/>
          <w:i w:val="0"/>
          <w:sz w:val="22"/>
          <w:szCs w:val="22"/>
          <w:lang w:val="sl-SI"/>
        </w:rPr>
        <w:t>člen</w:t>
      </w:r>
    </w:p>
    <w:p w14:paraId="394AFCF3" w14:textId="77777777" w:rsidR="0032724F" w:rsidRPr="0032724F" w:rsidRDefault="0032724F" w:rsidP="0032724F">
      <w:pPr>
        <w:rPr>
          <w:rFonts w:ascii="Arial" w:hAnsi="Arial" w:cs="Arial"/>
          <w:b/>
          <w:bCs/>
          <w:i w:val="0"/>
          <w:sz w:val="22"/>
          <w:szCs w:val="22"/>
          <w:lang w:val="sl-SI"/>
        </w:rPr>
      </w:pPr>
    </w:p>
    <w:p w14:paraId="4F3A24AC" w14:textId="77777777" w:rsidR="00D22588" w:rsidRDefault="00D22588" w:rsidP="00D22588">
      <w:pPr>
        <w:jc w:val="both"/>
        <w:rPr>
          <w:rFonts w:ascii="Arial" w:hAnsi="Arial" w:cs="Arial"/>
          <w:iCs/>
          <w:color w:val="000000"/>
          <w:sz w:val="22"/>
          <w:szCs w:val="22"/>
          <w:lang w:val="sl-SI"/>
        </w:rPr>
      </w:pPr>
      <w:r w:rsidRPr="00D22588">
        <w:rPr>
          <w:rFonts w:ascii="Arial" w:hAnsi="Arial" w:cs="Arial"/>
          <w:i w:val="0"/>
          <w:iCs/>
          <w:color w:val="000000"/>
          <w:sz w:val="22"/>
          <w:szCs w:val="22"/>
          <w:lang w:val="sl-SI"/>
        </w:rPr>
        <w:t>V primeru, da se ugotovi, da je pri izvedbi javnega naročila, na podlagi katerega je podpisana ta sporazum ali pri izvajanju tega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r w:rsidRPr="00D22588">
        <w:rPr>
          <w:rFonts w:ascii="Arial" w:hAnsi="Arial" w:cs="Arial"/>
          <w:iCs/>
          <w:color w:val="000000"/>
          <w:sz w:val="22"/>
          <w:szCs w:val="22"/>
          <w:lang w:val="sl-SI"/>
        </w:rPr>
        <w:t>.</w:t>
      </w:r>
    </w:p>
    <w:p w14:paraId="049DC569" w14:textId="77777777" w:rsidR="00B033D5" w:rsidRDefault="00B033D5" w:rsidP="00D22588">
      <w:pPr>
        <w:jc w:val="both"/>
        <w:rPr>
          <w:rFonts w:ascii="Arial" w:hAnsi="Arial" w:cs="Arial"/>
          <w:i w:val="0"/>
          <w:iCs/>
          <w:color w:val="000000"/>
          <w:sz w:val="22"/>
          <w:szCs w:val="22"/>
          <w:lang w:val="sl-SI"/>
        </w:rPr>
      </w:pPr>
    </w:p>
    <w:p w14:paraId="436BB81D" w14:textId="018F50FD" w:rsidR="00B033D5" w:rsidRPr="004759B7" w:rsidRDefault="004759B7" w:rsidP="004759B7">
      <w:pPr>
        <w:pStyle w:val="Odstavekseznama"/>
        <w:numPr>
          <w:ilvl w:val="0"/>
          <w:numId w:val="27"/>
        </w:numPr>
        <w:rPr>
          <w:rFonts w:ascii="Arial" w:hAnsi="Arial" w:cs="Arial"/>
          <w:b/>
          <w:bCs/>
          <w:i w:val="0"/>
          <w:iCs/>
          <w:color w:val="000000"/>
          <w:sz w:val="22"/>
          <w:szCs w:val="22"/>
          <w:lang w:val="sl-SI"/>
        </w:rPr>
      </w:pPr>
      <w:r>
        <w:rPr>
          <w:rFonts w:ascii="Arial" w:hAnsi="Arial" w:cs="Arial"/>
          <w:b/>
          <w:bCs/>
          <w:i w:val="0"/>
          <w:iCs/>
          <w:color w:val="000000"/>
          <w:sz w:val="22"/>
          <w:szCs w:val="22"/>
          <w:lang w:val="sl-SI"/>
        </w:rPr>
        <w:t>člen</w:t>
      </w:r>
    </w:p>
    <w:p w14:paraId="2670ADAB" w14:textId="77777777" w:rsidR="0032724F" w:rsidRPr="0032724F" w:rsidRDefault="0032724F" w:rsidP="0032724F">
      <w:pPr>
        <w:rPr>
          <w:rFonts w:ascii="Arial" w:hAnsi="Arial" w:cs="Arial"/>
          <w:b/>
          <w:bCs/>
          <w:i w:val="0"/>
          <w:iCs/>
          <w:color w:val="000000"/>
          <w:sz w:val="22"/>
          <w:szCs w:val="22"/>
          <w:lang w:val="sl-SI"/>
        </w:rPr>
      </w:pPr>
    </w:p>
    <w:p w14:paraId="16830774" w14:textId="77777777" w:rsidR="00B033D5" w:rsidRPr="00B033D5" w:rsidRDefault="00B033D5" w:rsidP="00B033D5">
      <w:pPr>
        <w:jc w:val="both"/>
        <w:rPr>
          <w:rFonts w:ascii="Arial" w:hAnsi="Arial" w:cs="Arial"/>
          <w:i w:val="0"/>
          <w:iCs/>
          <w:color w:val="000000"/>
          <w:sz w:val="22"/>
          <w:szCs w:val="22"/>
          <w:lang w:val="sl-SI"/>
        </w:rPr>
      </w:pPr>
      <w:r w:rsidRPr="00B033D5">
        <w:rPr>
          <w:rFonts w:ascii="Arial" w:hAnsi="Arial" w:cs="Arial"/>
          <w:i w:val="0"/>
          <w:iCs/>
          <w:color w:val="000000"/>
          <w:sz w:val="22"/>
          <w:szCs w:val="22"/>
          <w:lang w:val="sl-SI"/>
        </w:rPr>
        <w:t>Morebitne spore iz tega sporazuma, ki jih stranki sporazuma ne bi mogli rešiti sporazumno, rešuje stvarno pristojno sodišče v Mariboru.</w:t>
      </w:r>
    </w:p>
    <w:p w14:paraId="0DBFA446" w14:textId="77777777" w:rsidR="00120247" w:rsidRDefault="00120247" w:rsidP="00D22588">
      <w:pPr>
        <w:jc w:val="both"/>
        <w:rPr>
          <w:rFonts w:ascii="Arial" w:hAnsi="Arial" w:cs="Arial"/>
          <w:i w:val="0"/>
          <w:szCs w:val="24"/>
          <w:lang w:val="sl-SI"/>
        </w:rPr>
      </w:pPr>
    </w:p>
    <w:p w14:paraId="5056FA4C" w14:textId="4F898B9A" w:rsidR="0032724F" w:rsidRPr="004759B7" w:rsidRDefault="004759B7" w:rsidP="004759B7">
      <w:pPr>
        <w:pStyle w:val="Odstavekseznama"/>
        <w:numPr>
          <w:ilvl w:val="0"/>
          <w:numId w:val="27"/>
        </w:numPr>
        <w:rPr>
          <w:rFonts w:ascii="Arial" w:hAnsi="Arial" w:cs="Arial"/>
          <w:b/>
          <w:bCs/>
          <w:i w:val="0"/>
          <w:sz w:val="22"/>
          <w:szCs w:val="22"/>
          <w:lang w:val="sl-SI"/>
        </w:rPr>
      </w:pPr>
      <w:r>
        <w:rPr>
          <w:rFonts w:ascii="Arial" w:hAnsi="Arial" w:cs="Arial"/>
          <w:b/>
          <w:bCs/>
          <w:i w:val="0"/>
          <w:sz w:val="22"/>
          <w:szCs w:val="22"/>
          <w:lang w:val="sl-SI"/>
        </w:rPr>
        <w:lastRenderedPageBreak/>
        <w:t>člen</w:t>
      </w:r>
    </w:p>
    <w:p w14:paraId="69FB5C83" w14:textId="77777777" w:rsidR="0032724F" w:rsidRPr="0032724F" w:rsidRDefault="0032724F" w:rsidP="0032724F">
      <w:pPr>
        <w:rPr>
          <w:rFonts w:ascii="Arial" w:hAnsi="Arial" w:cs="Arial"/>
          <w:b/>
          <w:bCs/>
          <w:i w:val="0"/>
          <w:sz w:val="22"/>
          <w:szCs w:val="22"/>
          <w:lang w:val="sl-SI"/>
        </w:rPr>
      </w:pPr>
    </w:p>
    <w:p w14:paraId="33FB97AF" w14:textId="77777777" w:rsidR="00D22588" w:rsidRP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 xml:space="preserve">Sporazum je sklenjen z dnem podpisa obeh strank sporazuma in velja za dobo </w:t>
      </w:r>
      <w:r w:rsidR="00B033D5">
        <w:rPr>
          <w:rFonts w:ascii="Arial" w:hAnsi="Arial" w:cs="Arial"/>
          <w:i w:val="0"/>
          <w:sz w:val="22"/>
          <w:szCs w:val="22"/>
          <w:lang w:val="sl-SI"/>
        </w:rPr>
        <w:t>štirih</w:t>
      </w:r>
      <w:r w:rsidRPr="00D22588">
        <w:rPr>
          <w:rFonts w:ascii="Arial" w:hAnsi="Arial" w:cs="Arial"/>
          <w:i w:val="0"/>
          <w:sz w:val="22"/>
          <w:szCs w:val="22"/>
          <w:lang w:val="sl-SI"/>
        </w:rPr>
        <w:t xml:space="preserve"> (</w:t>
      </w:r>
      <w:r w:rsidR="00B033D5">
        <w:rPr>
          <w:rFonts w:ascii="Arial" w:hAnsi="Arial" w:cs="Arial"/>
          <w:i w:val="0"/>
          <w:sz w:val="22"/>
          <w:szCs w:val="22"/>
          <w:lang w:val="sl-SI"/>
        </w:rPr>
        <w:t>4</w:t>
      </w:r>
      <w:r w:rsidRPr="00D22588">
        <w:rPr>
          <w:rFonts w:ascii="Arial" w:hAnsi="Arial" w:cs="Arial"/>
          <w:i w:val="0"/>
          <w:sz w:val="22"/>
          <w:szCs w:val="22"/>
          <w:lang w:val="sl-SI"/>
        </w:rPr>
        <w:t>) let. Sestavljen je v dveh enakih izvodih, od katerih prejme vsaka stranka sporazuma po en izvod.</w:t>
      </w:r>
    </w:p>
    <w:p w14:paraId="1DD5A00F" w14:textId="2FEC40BE" w:rsidR="000F0CF7" w:rsidRDefault="000F0CF7" w:rsidP="00D22588">
      <w:pPr>
        <w:jc w:val="both"/>
        <w:rPr>
          <w:rFonts w:ascii="Arial" w:hAnsi="Arial" w:cs="Arial"/>
          <w:i w:val="0"/>
          <w:sz w:val="22"/>
          <w:szCs w:val="22"/>
          <w:lang w:val="sl-SI"/>
        </w:rPr>
      </w:pPr>
    </w:p>
    <w:p w14:paraId="157C8DC5" w14:textId="665782C0" w:rsidR="0028099D" w:rsidRDefault="0028099D" w:rsidP="00D22588">
      <w:pPr>
        <w:jc w:val="both"/>
        <w:rPr>
          <w:rFonts w:ascii="Arial" w:hAnsi="Arial" w:cs="Arial"/>
          <w:i w:val="0"/>
          <w:sz w:val="22"/>
          <w:szCs w:val="22"/>
          <w:lang w:val="sl-SI"/>
        </w:rPr>
      </w:pPr>
    </w:p>
    <w:p w14:paraId="463FE4D4" w14:textId="1C3A7422" w:rsidR="0028099D" w:rsidRDefault="0028099D" w:rsidP="00D22588">
      <w:pPr>
        <w:jc w:val="both"/>
        <w:rPr>
          <w:rFonts w:ascii="Arial" w:hAnsi="Arial" w:cs="Arial"/>
          <w:i w:val="0"/>
          <w:sz w:val="22"/>
          <w:szCs w:val="22"/>
          <w:lang w:val="sl-SI"/>
        </w:rPr>
      </w:pPr>
    </w:p>
    <w:p w14:paraId="0985EB09" w14:textId="719671F6" w:rsidR="0028099D" w:rsidRDefault="0028099D" w:rsidP="00D22588">
      <w:pPr>
        <w:jc w:val="both"/>
        <w:rPr>
          <w:rFonts w:ascii="Arial" w:hAnsi="Arial" w:cs="Arial"/>
          <w:i w:val="0"/>
          <w:sz w:val="22"/>
          <w:szCs w:val="22"/>
          <w:lang w:val="sl-SI"/>
        </w:rPr>
      </w:pPr>
    </w:p>
    <w:p w14:paraId="339EE553" w14:textId="77777777" w:rsidR="0028099D" w:rsidRPr="00D22588" w:rsidRDefault="0028099D" w:rsidP="00D2258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992"/>
      </w:tblGrid>
      <w:tr w:rsidR="002D4CA9" w:rsidRPr="004F465E" w14:paraId="038B1536" w14:textId="77777777" w:rsidTr="00B943B0">
        <w:tc>
          <w:tcPr>
            <w:tcW w:w="3936" w:type="dxa"/>
          </w:tcPr>
          <w:p w14:paraId="276A15C6" w14:textId="77777777" w:rsidR="002D4CA9" w:rsidRPr="004F465E" w:rsidRDefault="002D4CA9" w:rsidP="0037094E">
            <w:pPr>
              <w:jc w:val="both"/>
              <w:rPr>
                <w:rFonts w:ascii="Arial" w:hAnsi="Arial" w:cs="Arial"/>
                <w:i w:val="0"/>
                <w:szCs w:val="22"/>
                <w:lang w:val="sl-SI"/>
              </w:rPr>
            </w:pPr>
          </w:p>
          <w:p w14:paraId="2BD21ADB" w14:textId="77777777" w:rsidR="002D4CA9" w:rsidRPr="004F465E" w:rsidRDefault="002D4CA9" w:rsidP="0037094E">
            <w:pPr>
              <w:jc w:val="both"/>
              <w:rPr>
                <w:rFonts w:ascii="Arial" w:hAnsi="Arial" w:cs="Arial"/>
                <w:i w:val="0"/>
                <w:szCs w:val="22"/>
                <w:lang w:val="sl-SI"/>
              </w:rPr>
            </w:pPr>
          </w:p>
        </w:tc>
        <w:tc>
          <w:tcPr>
            <w:tcW w:w="4992" w:type="dxa"/>
          </w:tcPr>
          <w:p w14:paraId="365D19CD" w14:textId="77777777" w:rsidR="002D4CA9" w:rsidRPr="004F465E" w:rsidRDefault="002D4CA9" w:rsidP="0037094E">
            <w:pPr>
              <w:jc w:val="both"/>
              <w:rPr>
                <w:rFonts w:ascii="Arial" w:hAnsi="Arial" w:cs="Arial"/>
                <w:i w:val="0"/>
                <w:szCs w:val="22"/>
                <w:lang w:val="sl-SI"/>
              </w:rPr>
            </w:pPr>
          </w:p>
          <w:p w14:paraId="2CB3A9F0" w14:textId="77777777" w:rsidR="002D4CA9" w:rsidRPr="004F465E" w:rsidRDefault="002D4CA9" w:rsidP="0037094E">
            <w:pPr>
              <w:jc w:val="both"/>
              <w:rPr>
                <w:rFonts w:ascii="Arial" w:hAnsi="Arial" w:cs="Arial"/>
                <w:i w:val="0"/>
                <w:szCs w:val="22"/>
                <w:lang w:val="sl-SI"/>
              </w:rPr>
            </w:pPr>
            <w:r w:rsidRPr="004F465E">
              <w:rPr>
                <w:rFonts w:ascii="Arial" w:hAnsi="Arial" w:cs="Arial"/>
                <w:i w:val="0"/>
                <w:sz w:val="22"/>
                <w:szCs w:val="22"/>
                <w:lang w:val="sl-SI"/>
              </w:rPr>
              <w:t>Št. ………………………</w:t>
            </w:r>
          </w:p>
        </w:tc>
      </w:tr>
      <w:tr w:rsidR="002D4CA9" w:rsidRPr="004F465E" w14:paraId="01B5A478" w14:textId="77777777" w:rsidTr="00B943B0">
        <w:tc>
          <w:tcPr>
            <w:tcW w:w="3936" w:type="dxa"/>
          </w:tcPr>
          <w:p w14:paraId="09B974DD" w14:textId="77777777" w:rsidR="002D4CA9" w:rsidRPr="004F465E" w:rsidRDefault="002D4CA9" w:rsidP="0037094E">
            <w:pPr>
              <w:jc w:val="both"/>
              <w:rPr>
                <w:rFonts w:ascii="Arial" w:hAnsi="Arial" w:cs="Arial"/>
                <w:i w:val="0"/>
                <w:szCs w:val="22"/>
                <w:lang w:val="sl-SI"/>
              </w:rPr>
            </w:pPr>
          </w:p>
          <w:p w14:paraId="2AC4F743" w14:textId="16BBD78A"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 xml:space="preserve">V </w:t>
            </w:r>
            <w:r w:rsidR="008D3FE8"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8D3FE8" w:rsidRPr="00945DEE">
              <w:rPr>
                <w:rFonts w:ascii="Arial" w:hAnsi="Arial" w:cs="Arial"/>
                <w:i w:val="0"/>
                <w:sz w:val="22"/>
                <w:szCs w:val="22"/>
              </w:rPr>
            </w:r>
            <w:r w:rsidR="008D3FE8"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8D3FE8" w:rsidRPr="00945DEE">
              <w:rPr>
                <w:rFonts w:ascii="Arial" w:hAnsi="Arial" w:cs="Arial"/>
                <w:i w:val="0"/>
                <w:sz w:val="22"/>
                <w:szCs w:val="22"/>
              </w:rPr>
              <w:fldChar w:fldCharType="end"/>
            </w:r>
            <w:r>
              <w:rPr>
                <w:rFonts w:ascii="Arial" w:hAnsi="Arial" w:cs="Arial"/>
                <w:sz w:val="22"/>
                <w:szCs w:val="22"/>
              </w:rPr>
              <w:t xml:space="preserve">, </w:t>
            </w:r>
            <w:r w:rsidRPr="004F465E">
              <w:rPr>
                <w:rFonts w:ascii="Arial" w:hAnsi="Arial" w:cs="Arial"/>
                <w:i w:val="0"/>
                <w:sz w:val="22"/>
                <w:szCs w:val="22"/>
                <w:lang w:val="sl-SI"/>
              </w:rPr>
              <w:t xml:space="preserve">dne </w:t>
            </w:r>
            <w:r w:rsidR="00BF4C04">
              <w:rPr>
                <w:rFonts w:ascii="Arial" w:hAnsi="Arial" w:cs="Arial"/>
                <w:i w:val="0"/>
                <w:sz w:val="22"/>
                <w:szCs w:val="22"/>
                <w:lang w:val="sl-SI"/>
              </w:rPr>
              <w:t xml:space="preserve"> </w:t>
            </w:r>
            <w:r w:rsidR="00BF4C04" w:rsidRPr="00945DEE">
              <w:rPr>
                <w:rFonts w:ascii="Arial" w:hAnsi="Arial" w:cs="Arial"/>
                <w:i w:val="0"/>
                <w:sz w:val="22"/>
                <w:szCs w:val="22"/>
              </w:rPr>
              <w:fldChar w:fldCharType="begin">
                <w:ffData>
                  <w:name w:val="Besedilo1"/>
                  <w:enabled/>
                  <w:calcOnExit w:val="0"/>
                  <w:textInput/>
                </w:ffData>
              </w:fldChar>
            </w:r>
            <w:r w:rsidR="00BF4C04" w:rsidRPr="00945DEE">
              <w:rPr>
                <w:rFonts w:ascii="Arial" w:hAnsi="Arial" w:cs="Arial"/>
                <w:i w:val="0"/>
                <w:sz w:val="22"/>
                <w:szCs w:val="22"/>
              </w:rPr>
              <w:instrText xml:space="preserve"> FORMTEXT </w:instrText>
            </w:r>
            <w:r w:rsidR="00BF4C04" w:rsidRPr="00945DEE">
              <w:rPr>
                <w:rFonts w:ascii="Arial" w:hAnsi="Arial" w:cs="Arial"/>
                <w:i w:val="0"/>
                <w:sz w:val="22"/>
                <w:szCs w:val="22"/>
              </w:rPr>
            </w:r>
            <w:r w:rsidR="00BF4C04" w:rsidRPr="00945DEE">
              <w:rPr>
                <w:rFonts w:ascii="Arial" w:hAnsi="Arial" w:cs="Arial"/>
                <w:i w:val="0"/>
                <w:sz w:val="22"/>
                <w:szCs w:val="22"/>
              </w:rPr>
              <w:fldChar w:fldCharType="separate"/>
            </w:r>
            <w:r w:rsidR="00BF4C04" w:rsidRPr="00945DEE">
              <w:rPr>
                <w:rFonts w:ascii="Arial" w:hAnsi="Arial" w:cs="Arial"/>
                <w:i w:val="0"/>
                <w:noProof/>
                <w:sz w:val="22"/>
                <w:szCs w:val="22"/>
              </w:rPr>
              <w:t> </w:t>
            </w:r>
            <w:r w:rsidR="00BF4C04" w:rsidRPr="00945DEE">
              <w:rPr>
                <w:rFonts w:ascii="Arial" w:hAnsi="Arial" w:cs="Arial"/>
                <w:i w:val="0"/>
                <w:noProof/>
                <w:sz w:val="22"/>
                <w:szCs w:val="22"/>
              </w:rPr>
              <w:t> </w:t>
            </w:r>
            <w:r w:rsidR="00BF4C04" w:rsidRPr="00945DEE">
              <w:rPr>
                <w:rFonts w:ascii="Arial" w:hAnsi="Arial" w:cs="Arial"/>
                <w:i w:val="0"/>
                <w:noProof/>
                <w:sz w:val="22"/>
                <w:szCs w:val="22"/>
              </w:rPr>
              <w:t> </w:t>
            </w:r>
            <w:r w:rsidR="00BF4C04" w:rsidRPr="00945DEE">
              <w:rPr>
                <w:rFonts w:ascii="Arial" w:hAnsi="Arial" w:cs="Arial"/>
                <w:i w:val="0"/>
                <w:noProof/>
                <w:sz w:val="22"/>
                <w:szCs w:val="22"/>
              </w:rPr>
              <w:t> </w:t>
            </w:r>
            <w:r w:rsidR="00BF4C04" w:rsidRPr="00945DEE">
              <w:rPr>
                <w:rFonts w:ascii="Arial" w:hAnsi="Arial" w:cs="Arial"/>
                <w:i w:val="0"/>
                <w:noProof/>
                <w:sz w:val="22"/>
                <w:szCs w:val="22"/>
              </w:rPr>
              <w:t> </w:t>
            </w:r>
            <w:r w:rsidR="00BF4C04" w:rsidRPr="00945DEE">
              <w:rPr>
                <w:rFonts w:ascii="Arial" w:hAnsi="Arial" w:cs="Arial"/>
                <w:i w:val="0"/>
                <w:sz w:val="22"/>
                <w:szCs w:val="22"/>
              </w:rPr>
              <w:fldChar w:fldCharType="end"/>
            </w:r>
          </w:p>
        </w:tc>
        <w:tc>
          <w:tcPr>
            <w:tcW w:w="4992" w:type="dxa"/>
          </w:tcPr>
          <w:p w14:paraId="614E88EC" w14:textId="77777777" w:rsidR="002D4CA9" w:rsidRPr="004F465E" w:rsidRDefault="002D4CA9" w:rsidP="0037094E">
            <w:pPr>
              <w:jc w:val="both"/>
              <w:rPr>
                <w:rFonts w:ascii="Arial" w:hAnsi="Arial" w:cs="Arial"/>
                <w:i w:val="0"/>
                <w:szCs w:val="22"/>
                <w:lang w:val="sl-SI"/>
              </w:rPr>
            </w:pPr>
          </w:p>
          <w:p w14:paraId="1CE7BFCC" w14:textId="77777777" w:rsidR="002D4CA9" w:rsidRPr="004F465E" w:rsidRDefault="002D4CA9" w:rsidP="0037094E">
            <w:pPr>
              <w:jc w:val="both"/>
              <w:rPr>
                <w:rFonts w:ascii="Arial" w:hAnsi="Arial" w:cs="Arial"/>
                <w:i w:val="0"/>
                <w:szCs w:val="22"/>
                <w:lang w:val="sl-SI"/>
              </w:rPr>
            </w:pPr>
            <w:r w:rsidRPr="004F465E">
              <w:rPr>
                <w:rFonts w:ascii="Arial" w:hAnsi="Arial" w:cs="Arial"/>
                <w:i w:val="0"/>
                <w:sz w:val="22"/>
                <w:szCs w:val="22"/>
                <w:lang w:val="sl-SI"/>
              </w:rPr>
              <w:t>V Mariboru, dne ……………..………</w:t>
            </w:r>
          </w:p>
        </w:tc>
      </w:tr>
      <w:tr w:rsidR="002D4CA9" w:rsidRPr="004F465E" w14:paraId="5A863730" w14:textId="77777777" w:rsidTr="00B943B0">
        <w:tc>
          <w:tcPr>
            <w:tcW w:w="3936" w:type="dxa"/>
          </w:tcPr>
          <w:p w14:paraId="30733B47" w14:textId="77777777" w:rsidR="002D4CA9" w:rsidRPr="004F465E" w:rsidRDefault="002D4CA9" w:rsidP="0037094E">
            <w:pPr>
              <w:jc w:val="both"/>
              <w:rPr>
                <w:rFonts w:ascii="Arial" w:hAnsi="Arial" w:cs="Arial"/>
                <w:i w:val="0"/>
                <w:szCs w:val="22"/>
                <w:lang w:val="sl-SI"/>
              </w:rPr>
            </w:pPr>
          </w:p>
          <w:p w14:paraId="4FB5E8AA" w14:textId="77777777"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Izvajalec</w:t>
            </w:r>
            <w:r w:rsidRPr="004F465E">
              <w:rPr>
                <w:rFonts w:ascii="Arial" w:hAnsi="Arial" w:cs="Arial"/>
                <w:i w:val="0"/>
                <w:sz w:val="22"/>
                <w:szCs w:val="22"/>
                <w:lang w:val="sl-SI"/>
              </w:rPr>
              <w:t>:</w:t>
            </w:r>
          </w:p>
          <w:p w14:paraId="10AB9262" w14:textId="77777777" w:rsidR="002D4CA9" w:rsidRPr="004F465E" w:rsidRDefault="002D4CA9" w:rsidP="0037094E">
            <w:pPr>
              <w:jc w:val="both"/>
              <w:rPr>
                <w:rFonts w:ascii="Arial" w:hAnsi="Arial" w:cs="Arial"/>
                <w:szCs w:val="22"/>
              </w:rPr>
            </w:pPr>
          </w:p>
          <w:p w14:paraId="211B7E2A" w14:textId="77777777" w:rsidR="002D4CA9" w:rsidRPr="00945DEE" w:rsidRDefault="008D3FE8" w:rsidP="0037094E">
            <w:pPr>
              <w:jc w:val="both"/>
              <w:rPr>
                <w:rFonts w:ascii="Arial" w:hAnsi="Arial" w:cs="Arial"/>
                <w:i w:val="0"/>
                <w:szCs w:val="22"/>
                <w:lang w:val="sl-SI"/>
              </w:rPr>
            </w:pPr>
            <w:r w:rsidRPr="00945DEE">
              <w:rPr>
                <w:rFonts w:ascii="Arial" w:hAnsi="Arial" w:cs="Arial"/>
                <w:i w:val="0"/>
                <w:sz w:val="22"/>
                <w:szCs w:val="22"/>
              </w:rPr>
              <w:fldChar w:fldCharType="begin">
                <w:ffData>
                  <w:name w:val="Besedilo1"/>
                  <w:enabled/>
                  <w:calcOnExit w:val="0"/>
                  <w:textInput/>
                </w:ffData>
              </w:fldChar>
            </w:r>
            <w:r w:rsidR="002D4CA9"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Pr="00945DEE">
              <w:rPr>
                <w:rFonts w:ascii="Arial" w:hAnsi="Arial" w:cs="Arial"/>
                <w:i w:val="0"/>
                <w:sz w:val="22"/>
                <w:szCs w:val="22"/>
              </w:rPr>
              <w:fldChar w:fldCharType="end"/>
            </w:r>
          </w:p>
        </w:tc>
        <w:tc>
          <w:tcPr>
            <w:tcW w:w="4992" w:type="dxa"/>
          </w:tcPr>
          <w:p w14:paraId="36C3CC74" w14:textId="77777777" w:rsidR="002D4CA9" w:rsidRPr="004F465E" w:rsidRDefault="002D4CA9" w:rsidP="0037094E">
            <w:pPr>
              <w:jc w:val="both"/>
              <w:rPr>
                <w:rFonts w:ascii="Arial" w:hAnsi="Arial" w:cs="Arial"/>
                <w:i w:val="0"/>
                <w:szCs w:val="22"/>
                <w:lang w:val="sl-SI"/>
              </w:rPr>
            </w:pPr>
          </w:p>
          <w:p w14:paraId="108744A7" w14:textId="77777777"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0616B39" w14:textId="77777777" w:rsidR="002D4CA9" w:rsidRPr="004F465E" w:rsidRDefault="002D4CA9" w:rsidP="0037094E">
            <w:pPr>
              <w:jc w:val="both"/>
              <w:rPr>
                <w:rFonts w:ascii="Arial" w:hAnsi="Arial" w:cs="Arial"/>
                <w:i w:val="0"/>
                <w:szCs w:val="22"/>
                <w:lang w:val="sl-SI"/>
              </w:rPr>
            </w:pPr>
          </w:p>
          <w:p w14:paraId="245B3829" w14:textId="299F0FE9"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UKC Maribor</w:t>
            </w:r>
          </w:p>
        </w:tc>
      </w:tr>
      <w:tr w:rsidR="002D4CA9" w:rsidRPr="004F465E" w14:paraId="39A18CD8" w14:textId="77777777" w:rsidTr="00B943B0">
        <w:tc>
          <w:tcPr>
            <w:tcW w:w="3936" w:type="dxa"/>
          </w:tcPr>
          <w:p w14:paraId="6A00126A" w14:textId="77777777" w:rsidR="002D4CA9" w:rsidRPr="004F465E" w:rsidRDefault="002D4CA9" w:rsidP="0037094E">
            <w:pPr>
              <w:jc w:val="both"/>
              <w:rPr>
                <w:rFonts w:ascii="Arial" w:hAnsi="Arial" w:cs="Arial"/>
                <w:i w:val="0"/>
                <w:szCs w:val="22"/>
                <w:lang w:val="sl-SI"/>
              </w:rPr>
            </w:pPr>
          </w:p>
          <w:p w14:paraId="1FCF4E84" w14:textId="77777777" w:rsidR="002D4CA9" w:rsidRPr="004F465E" w:rsidRDefault="002D4CA9" w:rsidP="0037094E">
            <w:pPr>
              <w:jc w:val="both"/>
              <w:rPr>
                <w:rFonts w:ascii="Arial" w:hAnsi="Arial" w:cs="Arial"/>
                <w:i w:val="0"/>
                <w:szCs w:val="22"/>
                <w:lang w:val="sl-SI"/>
              </w:rPr>
            </w:pPr>
            <w:r w:rsidRPr="004F465E">
              <w:rPr>
                <w:rFonts w:ascii="Arial" w:hAnsi="Arial" w:cs="Arial"/>
                <w:i w:val="0"/>
                <w:sz w:val="22"/>
                <w:szCs w:val="22"/>
                <w:lang w:val="sl-SI"/>
              </w:rPr>
              <w:t>Direktor:</w:t>
            </w:r>
          </w:p>
          <w:p w14:paraId="6F03E7E8" w14:textId="77777777" w:rsidR="002D4CA9" w:rsidRPr="004F465E" w:rsidRDefault="002D4CA9" w:rsidP="0037094E">
            <w:pPr>
              <w:jc w:val="both"/>
              <w:rPr>
                <w:rFonts w:ascii="Arial" w:hAnsi="Arial" w:cs="Arial"/>
                <w:i w:val="0"/>
                <w:szCs w:val="22"/>
                <w:lang w:val="sl-SI"/>
              </w:rPr>
            </w:pPr>
          </w:p>
          <w:p w14:paraId="03E493D7" w14:textId="77777777" w:rsidR="002D4CA9" w:rsidRPr="00945DEE" w:rsidRDefault="008D3FE8" w:rsidP="0037094E">
            <w:pPr>
              <w:jc w:val="both"/>
              <w:rPr>
                <w:rFonts w:ascii="Arial" w:hAnsi="Arial" w:cs="Arial"/>
                <w:i w:val="0"/>
                <w:szCs w:val="22"/>
                <w:lang w:val="sl-SI"/>
              </w:rPr>
            </w:pPr>
            <w:r w:rsidRPr="00945DEE">
              <w:rPr>
                <w:rFonts w:ascii="Arial" w:hAnsi="Arial" w:cs="Arial"/>
                <w:i w:val="0"/>
                <w:sz w:val="22"/>
                <w:szCs w:val="22"/>
              </w:rPr>
              <w:fldChar w:fldCharType="begin">
                <w:ffData>
                  <w:name w:val="Besedilo1"/>
                  <w:enabled/>
                  <w:calcOnExit w:val="0"/>
                  <w:textInput/>
                </w:ffData>
              </w:fldChar>
            </w:r>
            <w:r w:rsidR="002D4CA9"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Pr="00945DEE">
              <w:rPr>
                <w:rFonts w:ascii="Arial" w:hAnsi="Arial" w:cs="Arial"/>
                <w:i w:val="0"/>
                <w:sz w:val="22"/>
                <w:szCs w:val="22"/>
              </w:rPr>
              <w:fldChar w:fldCharType="end"/>
            </w:r>
          </w:p>
        </w:tc>
        <w:tc>
          <w:tcPr>
            <w:tcW w:w="4992" w:type="dxa"/>
          </w:tcPr>
          <w:p w14:paraId="73084996" w14:textId="77777777" w:rsidR="002D4CA9" w:rsidRPr="004F465E" w:rsidRDefault="002D4CA9" w:rsidP="0037094E">
            <w:pPr>
              <w:jc w:val="both"/>
              <w:rPr>
                <w:rFonts w:ascii="Arial" w:hAnsi="Arial" w:cs="Arial"/>
                <w:i w:val="0"/>
                <w:szCs w:val="22"/>
                <w:lang w:val="sl-SI"/>
              </w:rPr>
            </w:pPr>
          </w:p>
          <w:p w14:paraId="1FFBFF52" w14:textId="77777777"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217EC222" w14:textId="77777777" w:rsidR="002D4CA9" w:rsidRDefault="002D4CA9" w:rsidP="0037094E">
            <w:pPr>
              <w:jc w:val="both"/>
              <w:rPr>
                <w:rFonts w:ascii="Arial" w:hAnsi="Arial" w:cs="Arial"/>
                <w:i w:val="0"/>
                <w:szCs w:val="22"/>
                <w:lang w:val="sl-SI"/>
              </w:rPr>
            </w:pPr>
          </w:p>
          <w:p w14:paraId="16EA67EC" w14:textId="6AB1B6D1"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 xml:space="preserve">prof. dr. </w:t>
            </w:r>
            <w:r w:rsidR="00B943B0">
              <w:rPr>
                <w:rFonts w:ascii="Arial" w:hAnsi="Arial" w:cs="Arial"/>
                <w:i w:val="0"/>
                <w:sz w:val="22"/>
                <w:szCs w:val="22"/>
                <w:lang w:val="sl-SI"/>
              </w:rPr>
              <w:t>Anton Crnjac, dr. med., višji svetnik</w:t>
            </w:r>
          </w:p>
        </w:tc>
      </w:tr>
    </w:tbl>
    <w:p w14:paraId="05A51895" w14:textId="77777777" w:rsidR="00D22588" w:rsidRPr="00D22588" w:rsidRDefault="00D22588" w:rsidP="00D22588">
      <w:pPr>
        <w:jc w:val="both"/>
        <w:rPr>
          <w:rFonts w:ascii="Arial" w:hAnsi="Arial" w:cs="Arial"/>
          <w:i w:val="0"/>
          <w:sz w:val="22"/>
          <w:szCs w:val="22"/>
          <w:lang w:val="sl-SI"/>
        </w:rPr>
      </w:pPr>
    </w:p>
    <w:p w14:paraId="29ACC500" w14:textId="77777777" w:rsidR="00D22588" w:rsidRDefault="00D22588">
      <w:pPr>
        <w:rPr>
          <w:i w:val="0"/>
        </w:rPr>
      </w:pPr>
    </w:p>
    <w:p w14:paraId="640E65AB" w14:textId="77777777" w:rsidR="00D22588" w:rsidRPr="00D22588" w:rsidRDefault="00D22588">
      <w:pPr>
        <w:rPr>
          <w:i w:val="0"/>
        </w:rPr>
      </w:pPr>
    </w:p>
    <w:sectPr w:rsidR="00D22588" w:rsidRPr="00D22588" w:rsidSect="00A443B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B3360" w14:textId="77777777" w:rsidR="00415D85" w:rsidRDefault="00415D85" w:rsidP="00D22588">
      <w:r>
        <w:separator/>
      </w:r>
    </w:p>
  </w:endnote>
  <w:endnote w:type="continuationSeparator" w:id="0">
    <w:p w14:paraId="3AB4D8EB" w14:textId="77777777" w:rsidR="00415D85" w:rsidRDefault="00415D85" w:rsidP="00D22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9E89" w14:textId="3BF1798C" w:rsidR="00D22588" w:rsidRPr="008221B1" w:rsidRDefault="00D22588" w:rsidP="00D22588">
    <w:pPr>
      <w:pBdr>
        <w:top w:val="single" w:sz="8" w:space="1" w:color="000000"/>
      </w:pBdr>
      <w:tabs>
        <w:tab w:val="center" w:pos="-3402"/>
        <w:tab w:val="right" w:pos="8789"/>
        <w:tab w:val="right" w:pos="9072"/>
      </w:tabs>
      <w:jc w:val="both"/>
      <w:rPr>
        <w:rFonts w:ascii="Arial" w:hAnsi="Arial" w:cs="Arial"/>
        <w:sz w:val="20"/>
        <w:lang w:val="sl-SI"/>
      </w:rPr>
    </w:pPr>
    <w:r w:rsidRPr="00D22588">
      <w:rPr>
        <w:rFonts w:ascii="Arial" w:hAnsi="Arial" w:cs="Arial"/>
        <w:sz w:val="20"/>
      </w:rPr>
      <w:t>UKC Maribor</w:t>
    </w:r>
    <w:r w:rsidRPr="00D22588">
      <w:rPr>
        <w:rFonts w:ascii="Arial" w:hAnsi="Arial" w:cs="Arial"/>
        <w:sz w:val="20"/>
      </w:rPr>
      <w:tab/>
    </w:r>
    <w:r w:rsidR="008221B1">
      <w:rPr>
        <w:rFonts w:ascii="Arial" w:hAnsi="Arial" w:cs="Arial"/>
        <w:sz w:val="20"/>
      </w:rPr>
      <w:t xml:space="preserve">         </w:t>
    </w:r>
    <w:r w:rsidR="003F08B1">
      <w:rPr>
        <w:rFonts w:ascii="Arial" w:hAnsi="Arial" w:cs="Arial"/>
        <w:sz w:val="20"/>
      </w:rPr>
      <w:t xml:space="preserve">   </w:t>
    </w:r>
    <w:r w:rsidR="008221B1">
      <w:rPr>
        <w:rFonts w:ascii="Arial" w:hAnsi="Arial" w:cs="Arial"/>
        <w:sz w:val="20"/>
      </w:rPr>
      <w:t xml:space="preserve"> </w:t>
    </w:r>
    <w:r w:rsidR="003F08B1">
      <w:rPr>
        <w:rFonts w:ascii="Arial" w:hAnsi="Arial" w:cs="Arial"/>
        <w:sz w:val="20"/>
      </w:rPr>
      <w:t>Zdravstveni pregledi delavcev izpostavljenih IO sevanjem</w:t>
    </w:r>
  </w:p>
  <w:p w14:paraId="094CB627" w14:textId="77777777" w:rsidR="00D22588" w:rsidRDefault="00D225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CB3DD" w14:textId="77777777" w:rsidR="00415D85" w:rsidRDefault="00415D85" w:rsidP="00D22588">
      <w:r>
        <w:separator/>
      </w:r>
    </w:p>
  </w:footnote>
  <w:footnote w:type="continuationSeparator" w:id="0">
    <w:p w14:paraId="563CB026" w14:textId="77777777" w:rsidR="00415D85" w:rsidRDefault="00415D85" w:rsidP="00D22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70ADB" w14:textId="77777777" w:rsidR="000822F7" w:rsidRPr="000822F7" w:rsidRDefault="000822F7" w:rsidP="000822F7">
    <w:pPr>
      <w:pStyle w:val="Glava"/>
      <w:jc w:val="right"/>
      <w:rPr>
        <w:rFonts w:ascii="Arial" w:hAnsi="Arial" w:cs="Arial"/>
        <w:b/>
        <w:i w:val="0"/>
        <w:sz w:val="22"/>
        <w:szCs w:val="22"/>
        <w:lang w:val="sl-SI"/>
      </w:rPr>
    </w:pPr>
    <w:r w:rsidRPr="000822F7">
      <w:rPr>
        <w:rFonts w:ascii="Arial" w:hAnsi="Arial" w:cs="Arial"/>
        <w:b/>
        <w:i w:val="0"/>
        <w:sz w:val="22"/>
        <w:szCs w:val="22"/>
        <w:lang w:val="sl-SI"/>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10E9572"/>
    <w:name w:val="WW8Num2"/>
    <w:lvl w:ilvl="0">
      <w:start w:val="1"/>
      <w:numFmt w:val="upperRoman"/>
      <w:lvlText w:val="%1"/>
      <w:lvlJc w:val="left"/>
      <w:pPr>
        <w:tabs>
          <w:tab w:val="num" w:pos="-215"/>
        </w:tabs>
        <w:ind w:left="502" w:hanging="360"/>
      </w:pPr>
      <w:rPr>
        <w:rFonts w:ascii="Arial" w:hAnsi="Arial" w:cs="Arial" w:hint="default"/>
        <w:b/>
        <w:i w:val="0"/>
        <w:sz w:val="24"/>
      </w:rPr>
    </w:lvl>
  </w:abstractNum>
  <w:abstractNum w:abstractNumId="1" w15:restartNumberingAfterBreak="0">
    <w:nsid w:val="00000003"/>
    <w:multiLevelType w:val="singleLevel"/>
    <w:tmpl w:val="337219DE"/>
    <w:lvl w:ilvl="0">
      <w:start w:val="1"/>
      <w:numFmt w:val="decimal"/>
      <w:lvlText w:val="%1. člen"/>
      <w:lvlJc w:val="left"/>
      <w:pPr>
        <w:ind w:left="720" w:hanging="360"/>
      </w:pPr>
      <w:rPr>
        <w:rFonts w:ascii="Arial" w:hAnsi="Arial" w:cs="Arial" w:hint="default"/>
        <w:b/>
        <w:i w:val="0"/>
        <w:sz w:val="22"/>
        <w:szCs w:val="22"/>
      </w:rPr>
    </w:lvl>
  </w:abstractNum>
  <w:abstractNum w:abstractNumId="2"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22E4FC0"/>
    <w:multiLevelType w:val="hybridMultilevel"/>
    <w:tmpl w:val="4BEE7C14"/>
    <w:lvl w:ilvl="0" w:tplc="63181650">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6615863"/>
    <w:multiLevelType w:val="hybridMultilevel"/>
    <w:tmpl w:val="EB9422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0220E"/>
    <w:multiLevelType w:val="hybridMultilevel"/>
    <w:tmpl w:val="C7D6F5AC"/>
    <w:lvl w:ilvl="0" w:tplc="36B654BA">
      <w:start w:val="1"/>
      <w:numFmt w:val="bullet"/>
      <w:lvlText w:val=""/>
      <w:lvlJc w:val="left"/>
      <w:pPr>
        <w:tabs>
          <w:tab w:val="num" w:pos="153"/>
        </w:tabs>
        <w:ind w:left="153" w:firstLine="20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21301"/>
    <w:multiLevelType w:val="hybridMultilevel"/>
    <w:tmpl w:val="C7FC98D2"/>
    <w:lvl w:ilvl="0" w:tplc="D26CFB14">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D861160"/>
    <w:multiLevelType w:val="hybridMultilevel"/>
    <w:tmpl w:val="2A4877B6"/>
    <w:lvl w:ilvl="0" w:tplc="63A2D81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F32398"/>
    <w:multiLevelType w:val="hybridMultilevel"/>
    <w:tmpl w:val="FFBEE8B0"/>
    <w:lvl w:ilvl="0" w:tplc="1C16FD38">
      <w:start w:val="1"/>
      <w:numFmt w:val="upperRoman"/>
      <w:lvlText w:val="%1"/>
      <w:lvlJc w:val="left"/>
      <w:pPr>
        <w:ind w:left="720" w:hanging="360"/>
      </w:pPr>
      <w:rPr>
        <w:rFonts w:hint="default"/>
        <w:b/>
        <w:i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BB2D07"/>
    <w:multiLevelType w:val="hybridMultilevel"/>
    <w:tmpl w:val="35045E22"/>
    <w:lvl w:ilvl="0" w:tplc="04240013">
      <w:start w:val="1"/>
      <w:numFmt w:val="upperRoman"/>
      <w:lvlText w:val="%1."/>
      <w:lvlJc w:val="right"/>
      <w:pPr>
        <w:ind w:left="1437" w:hanging="360"/>
      </w:p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10" w15:restartNumberingAfterBreak="0">
    <w:nsid w:val="42AA27D6"/>
    <w:multiLevelType w:val="hybridMultilevel"/>
    <w:tmpl w:val="D49C1D6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6381731"/>
    <w:multiLevelType w:val="hybridMultilevel"/>
    <w:tmpl w:val="6B528C1E"/>
    <w:lvl w:ilvl="0" w:tplc="CCC0585E">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E9328D8"/>
    <w:multiLevelType w:val="hybridMultilevel"/>
    <w:tmpl w:val="67D01680"/>
    <w:lvl w:ilvl="0" w:tplc="F61AFFB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EEA370E"/>
    <w:multiLevelType w:val="hybridMultilevel"/>
    <w:tmpl w:val="EF52A1F4"/>
    <w:lvl w:ilvl="0" w:tplc="D0F6E676">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54E5EBD"/>
    <w:multiLevelType w:val="hybridMultilevel"/>
    <w:tmpl w:val="8C0659B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D1250FC"/>
    <w:multiLevelType w:val="hybridMultilevel"/>
    <w:tmpl w:val="2844204C"/>
    <w:lvl w:ilvl="0" w:tplc="0C4E4FB0">
      <w:start w:val="2"/>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DAA086B"/>
    <w:multiLevelType w:val="hybridMultilevel"/>
    <w:tmpl w:val="B198CA3E"/>
    <w:lvl w:ilvl="0" w:tplc="FFA05A10">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3CD013F"/>
    <w:multiLevelType w:val="hybridMultilevel"/>
    <w:tmpl w:val="79A42F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638327A"/>
    <w:multiLevelType w:val="hybridMultilevel"/>
    <w:tmpl w:val="0B5E8828"/>
    <w:lvl w:ilvl="0" w:tplc="9AC63DAA">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2417489"/>
    <w:multiLevelType w:val="hybridMultilevel"/>
    <w:tmpl w:val="1B469C9E"/>
    <w:lvl w:ilvl="0" w:tplc="F4B093AA">
      <w:start w:val="1"/>
      <w:numFmt w:val="decimal"/>
      <w:lvlText w:val="%1. člen"/>
      <w:lvlJc w:val="left"/>
      <w:pPr>
        <w:ind w:left="720" w:hanging="360"/>
      </w:pPr>
      <w:rPr>
        <w:rFonts w:ascii="Arial" w:hAnsi="Arial" w:cs="Arial" w:hint="default"/>
        <w:b/>
        <w:i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5C73041"/>
    <w:multiLevelType w:val="hybridMultilevel"/>
    <w:tmpl w:val="D3585C6C"/>
    <w:lvl w:ilvl="0" w:tplc="00000002">
      <w:start w:val="2"/>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6A55BDB"/>
    <w:multiLevelType w:val="hybridMultilevel"/>
    <w:tmpl w:val="330EEF92"/>
    <w:lvl w:ilvl="0" w:tplc="3D0E9380">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8790D4B"/>
    <w:multiLevelType w:val="hybridMultilevel"/>
    <w:tmpl w:val="0C1E494C"/>
    <w:lvl w:ilvl="0" w:tplc="9A2ACEB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BD31C65"/>
    <w:multiLevelType w:val="hybridMultilevel"/>
    <w:tmpl w:val="FF96B566"/>
    <w:lvl w:ilvl="0" w:tplc="D2BAD902">
      <w:start w:val="6"/>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D0736A6"/>
    <w:multiLevelType w:val="singleLevel"/>
    <w:tmpl w:val="337219DE"/>
    <w:lvl w:ilvl="0">
      <w:start w:val="1"/>
      <w:numFmt w:val="decimal"/>
      <w:lvlText w:val="%1. člen"/>
      <w:lvlJc w:val="left"/>
      <w:pPr>
        <w:ind w:left="720" w:hanging="360"/>
      </w:pPr>
      <w:rPr>
        <w:rFonts w:ascii="Arial" w:hAnsi="Arial" w:cs="Arial" w:hint="default"/>
        <w:b/>
        <w:i w:val="0"/>
        <w:sz w:val="22"/>
        <w:szCs w:val="22"/>
      </w:rPr>
    </w:lvl>
  </w:abstractNum>
  <w:abstractNum w:abstractNumId="25" w15:restartNumberingAfterBreak="0">
    <w:nsid w:val="7E3F13E1"/>
    <w:multiLevelType w:val="hybridMultilevel"/>
    <w:tmpl w:val="634CB61A"/>
    <w:lvl w:ilvl="0" w:tplc="4B1AB6D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33565191">
    <w:abstractNumId w:val="0"/>
  </w:num>
  <w:num w:numId="2" w16cid:durableId="429937969">
    <w:abstractNumId w:val="1"/>
  </w:num>
  <w:num w:numId="3" w16cid:durableId="1859461760">
    <w:abstractNumId w:val="17"/>
  </w:num>
  <w:num w:numId="4" w16cid:durableId="1917936372">
    <w:abstractNumId w:val="4"/>
  </w:num>
  <w:num w:numId="5" w16cid:durableId="1609849892">
    <w:abstractNumId w:val="14"/>
  </w:num>
  <w:num w:numId="6" w16cid:durableId="1214653562">
    <w:abstractNumId w:val="8"/>
  </w:num>
  <w:num w:numId="7" w16cid:durableId="325017051">
    <w:abstractNumId w:val="9"/>
  </w:num>
  <w:num w:numId="8" w16cid:durableId="669647330">
    <w:abstractNumId w:val="10"/>
  </w:num>
  <w:num w:numId="9" w16cid:durableId="623193349">
    <w:abstractNumId w:val="23"/>
  </w:num>
  <w:num w:numId="10" w16cid:durableId="1412040121">
    <w:abstractNumId w:val="15"/>
  </w:num>
  <w:num w:numId="11" w16cid:durableId="1518151358">
    <w:abstractNumId w:val="20"/>
  </w:num>
  <w:num w:numId="12" w16cid:durableId="1947733438">
    <w:abstractNumId w:val="5"/>
  </w:num>
  <w:num w:numId="13" w16cid:durableId="1525250117">
    <w:abstractNumId w:val="2"/>
  </w:num>
  <w:num w:numId="14" w16cid:durableId="1070494409">
    <w:abstractNumId w:val="26"/>
  </w:num>
  <w:num w:numId="15" w16cid:durableId="10691698">
    <w:abstractNumId w:val="19"/>
  </w:num>
  <w:num w:numId="16" w16cid:durableId="1059280333">
    <w:abstractNumId w:val="11"/>
  </w:num>
  <w:num w:numId="17" w16cid:durableId="188103427">
    <w:abstractNumId w:val="3"/>
  </w:num>
  <w:num w:numId="18" w16cid:durableId="1314749429">
    <w:abstractNumId w:val="24"/>
  </w:num>
  <w:num w:numId="19" w16cid:durableId="1677920989">
    <w:abstractNumId w:val="6"/>
  </w:num>
  <w:num w:numId="20" w16cid:durableId="418914249">
    <w:abstractNumId w:val="21"/>
  </w:num>
  <w:num w:numId="21" w16cid:durableId="551427115">
    <w:abstractNumId w:val="18"/>
  </w:num>
  <w:num w:numId="22" w16cid:durableId="2059164607">
    <w:abstractNumId w:val="13"/>
  </w:num>
  <w:num w:numId="23" w16cid:durableId="1816951956">
    <w:abstractNumId w:val="16"/>
  </w:num>
  <w:num w:numId="24" w16cid:durableId="1196581922">
    <w:abstractNumId w:val="7"/>
  </w:num>
  <w:num w:numId="25" w16cid:durableId="1457681819">
    <w:abstractNumId w:val="12"/>
  </w:num>
  <w:num w:numId="26" w16cid:durableId="862285368">
    <w:abstractNumId w:val="25"/>
  </w:num>
  <w:num w:numId="27" w16cid:durableId="11871385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KtnVKoXhBM/s+aoOKY5z8Z5Ax2/9IL2xbPB01kJAhDDtf5YiIeeetutU5uqMLhk5R3blE5Dpt9e/vbuVjscsEQ==" w:salt="cc/tjyu7Nqhv+RPkIlKb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588"/>
    <w:rsid w:val="0003401C"/>
    <w:rsid w:val="00055FF5"/>
    <w:rsid w:val="00066B42"/>
    <w:rsid w:val="000822F7"/>
    <w:rsid w:val="000A41DC"/>
    <w:rsid w:val="000E0727"/>
    <w:rsid w:val="000E470C"/>
    <w:rsid w:val="000F0CF7"/>
    <w:rsid w:val="00106645"/>
    <w:rsid w:val="00120247"/>
    <w:rsid w:val="001717B1"/>
    <w:rsid w:val="001C76CE"/>
    <w:rsid w:val="002142E7"/>
    <w:rsid w:val="002229A3"/>
    <w:rsid w:val="00247194"/>
    <w:rsid w:val="0028099D"/>
    <w:rsid w:val="002A27B1"/>
    <w:rsid w:val="002A33C5"/>
    <w:rsid w:val="002A7383"/>
    <w:rsid w:val="002D4CA9"/>
    <w:rsid w:val="002D66BF"/>
    <w:rsid w:val="002E174A"/>
    <w:rsid w:val="002E2488"/>
    <w:rsid w:val="00307505"/>
    <w:rsid w:val="00321D49"/>
    <w:rsid w:val="0032724F"/>
    <w:rsid w:val="003447AE"/>
    <w:rsid w:val="00363D74"/>
    <w:rsid w:val="00373316"/>
    <w:rsid w:val="00383606"/>
    <w:rsid w:val="003B31E8"/>
    <w:rsid w:val="003C07B1"/>
    <w:rsid w:val="003C16BE"/>
    <w:rsid w:val="003C4CC6"/>
    <w:rsid w:val="003F08B1"/>
    <w:rsid w:val="004104EE"/>
    <w:rsid w:val="00415D85"/>
    <w:rsid w:val="004346D2"/>
    <w:rsid w:val="004566C7"/>
    <w:rsid w:val="004759B7"/>
    <w:rsid w:val="004763C4"/>
    <w:rsid w:val="004B667F"/>
    <w:rsid w:val="004F3A9A"/>
    <w:rsid w:val="00510CAB"/>
    <w:rsid w:val="00543E15"/>
    <w:rsid w:val="00564611"/>
    <w:rsid w:val="00571F0A"/>
    <w:rsid w:val="005976BC"/>
    <w:rsid w:val="00600C97"/>
    <w:rsid w:val="00610B89"/>
    <w:rsid w:val="0061329B"/>
    <w:rsid w:val="006342D6"/>
    <w:rsid w:val="006446ED"/>
    <w:rsid w:val="00646147"/>
    <w:rsid w:val="0066063B"/>
    <w:rsid w:val="0068322D"/>
    <w:rsid w:val="006969DB"/>
    <w:rsid w:val="006D265E"/>
    <w:rsid w:val="0076188F"/>
    <w:rsid w:val="007919E2"/>
    <w:rsid w:val="007D71D3"/>
    <w:rsid w:val="007F6FC4"/>
    <w:rsid w:val="0081562C"/>
    <w:rsid w:val="008221B1"/>
    <w:rsid w:val="00833D40"/>
    <w:rsid w:val="00834CE8"/>
    <w:rsid w:val="00850976"/>
    <w:rsid w:val="0086495B"/>
    <w:rsid w:val="008654EC"/>
    <w:rsid w:val="00877211"/>
    <w:rsid w:val="008905F5"/>
    <w:rsid w:val="0089529E"/>
    <w:rsid w:val="008A77EB"/>
    <w:rsid w:val="008B159E"/>
    <w:rsid w:val="008C4333"/>
    <w:rsid w:val="008C493D"/>
    <w:rsid w:val="008D3FE8"/>
    <w:rsid w:val="008F7740"/>
    <w:rsid w:val="009207EA"/>
    <w:rsid w:val="00925B60"/>
    <w:rsid w:val="00935FEE"/>
    <w:rsid w:val="009F342C"/>
    <w:rsid w:val="00A266E5"/>
    <w:rsid w:val="00A37E07"/>
    <w:rsid w:val="00A443B4"/>
    <w:rsid w:val="00A45552"/>
    <w:rsid w:val="00A734F1"/>
    <w:rsid w:val="00A906E9"/>
    <w:rsid w:val="00A97E9D"/>
    <w:rsid w:val="00AC55A8"/>
    <w:rsid w:val="00AD0752"/>
    <w:rsid w:val="00AE0568"/>
    <w:rsid w:val="00B033D5"/>
    <w:rsid w:val="00B27D45"/>
    <w:rsid w:val="00B3438A"/>
    <w:rsid w:val="00B5776B"/>
    <w:rsid w:val="00B943B0"/>
    <w:rsid w:val="00BA397F"/>
    <w:rsid w:val="00BC6877"/>
    <w:rsid w:val="00BC78B9"/>
    <w:rsid w:val="00BD4DCE"/>
    <w:rsid w:val="00BF4C04"/>
    <w:rsid w:val="00C11F7B"/>
    <w:rsid w:val="00C158D5"/>
    <w:rsid w:val="00C56455"/>
    <w:rsid w:val="00C903D1"/>
    <w:rsid w:val="00C905B2"/>
    <w:rsid w:val="00CA0067"/>
    <w:rsid w:val="00CD5B0A"/>
    <w:rsid w:val="00CD7313"/>
    <w:rsid w:val="00CE1E2F"/>
    <w:rsid w:val="00D079AF"/>
    <w:rsid w:val="00D10589"/>
    <w:rsid w:val="00D14FDC"/>
    <w:rsid w:val="00D22588"/>
    <w:rsid w:val="00D4258C"/>
    <w:rsid w:val="00D54111"/>
    <w:rsid w:val="00D6483C"/>
    <w:rsid w:val="00D77338"/>
    <w:rsid w:val="00DA3EFB"/>
    <w:rsid w:val="00DF1453"/>
    <w:rsid w:val="00DF232C"/>
    <w:rsid w:val="00E15E52"/>
    <w:rsid w:val="00E35ECA"/>
    <w:rsid w:val="00E406C4"/>
    <w:rsid w:val="00E66AD5"/>
    <w:rsid w:val="00E87A3D"/>
    <w:rsid w:val="00E87B2E"/>
    <w:rsid w:val="00EB2B96"/>
    <w:rsid w:val="00EB5840"/>
    <w:rsid w:val="00F12CFC"/>
    <w:rsid w:val="00F36E69"/>
    <w:rsid w:val="00FD0C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F0427"/>
  <w15:docId w15:val="{87FB1B8A-623B-4205-AC84-932833E9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22588"/>
    <w:pPr>
      <w:suppressAutoHyphens/>
      <w:spacing w:after="0" w:line="240" w:lineRule="auto"/>
      <w:jc w:val="center"/>
    </w:pPr>
    <w:rPr>
      <w:rFonts w:ascii="Times New Roman" w:eastAsia="Times New Roman" w:hAnsi="Times New Roman" w:cs="Times New Roman"/>
      <w:i/>
      <w:sz w:val="24"/>
      <w:szCs w:val="20"/>
      <w:lang w:val="en-GB"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D22588"/>
    <w:pPr>
      <w:jc w:val="both"/>
    </w:pPr>
    <w:rPr>
      <w:i w:val="0"/>
      <w:lang w:val="sl-SI"/>
    </w:rPr>
  </w:style>
  <w:style w:type="character" w:customStyle="1" w:styleId="TelobesedilaZnak">
    <w:name w:val="Telo besedila Znak"/>
    <w:basedOn w:val="Privzetapisavaodstavka"/>
    <w:link w:val="Telobesedila"/>
    <w:rsid w:val="00D22588"/>
    <w:rPr>
      <w:rFonts w:ascii="Times New Roman" w:eastAsia="Times New Roman" w:hAnsi="Times New Roman" w:cs="Times New Roman"/>
      <w:sz w:val="24"/>
      <w:szCs w:val="20"/>
      <w:lang w:eastAsia="ar-SA"/>
    </w:rPr>
  </w:style>
  <w:style w:type="paragraph" w:styleId="Telobesedila-zamik">
    <w:name w:val="Body Text Indent"/>
    <w:basedOn w:val="Navaden"/>
    <w:link w:val="Telobesedila-zamikZnak"/>
    <w:rsid w:val="00D22588"/>
    <w:pPr>
      <w:jc w:val="both"/>
    </w:pPr>
    <w:rPr>
      <w:i w:val="0"/>
      <w:lang w:val="sl-SI"/>
    </w:rPr>
  </w:style>
  <w:style w:type="character" w:customStyle="1" w:styleId="Telobesedila-zamikZnak">
    <w:name w:val="Telo besedila - zamik Znak"/>
    <w:basedOn w:val="Privzetapisavaodstavka"/>
    <w:link w:val="Telobesedila-zamik"/>
    <w:rsid w:val="00D22588"/>
    <w:rPr>
      <w:rFonts w:ascii="Times New Roman" w:eastAsia="Times New Roman" w:hAnsi="Times New Roman" w:cs="Times New Roman"/>
      <w:sz w:val="24"/>
      <w:szCs w:val="20"/>
      <w:lang w:eastAsia="ar-SA"/>
    </w:rPr>
  </w:style>
  <w:style w:type="paragraph" w:styleId="Glava">
    <w:name w:val="header"/>
    <w:aliases w:val="E-PVO-glava,body txt,Znak,Glava - napis"/>
    <w:basedOn w:val="Navaden"/>
    <w:link w:val="GlavaZnak"/>
    <w:uiPriority w:val="99"/>
    <w:unhideWhenUsed/>
    <w:rsid w:val="00D22588"/>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rsid w:val="00D22588"/>
    <w:rPr>
      <w:rFonts w:ascii="Times New Roman" w:eastAsia="Times New Roman" w:hAnsi="Times New Roman" w:cs="Times New Roman"/>
      <w:i/>
      <w:sz w:val="24"/>
      <w:szCs w:val="20"/>
      <w:lang w:val="en-GB" w:eastAsia="ar-SA"/>
    </w:rPr>
  </w:style>
  <w:style w:type="paragraph" w:styleId="Noga">
    <w:name w:val="footer"/>
    <w:basedOn w:val="Navaden"/>
    <w:link w:val="NogaZnak"/>
    <w:uiPriority w:val="99"/>
    <w:unhideWhenUsed/>
    <w:rsid w:val="00D22588"/>
    <w:pPr>
      <w:tabs>
        <w:tab w:val="center" w:pos="4536"/>
        <w:tab w:val="right" w:pos="9072"/>
      </w:tabs>
    </w:pPr>
  </w:style>
  <w:style w:type="character" w:customStyle="1" w:styleId="NogaZnak">
    <w:name w:val="Noga Znak"/>
    <w:basedOn w:val="Privzetapisavaodstavka"/>
    <w:link w:val="Noga"/>
    <w:uiPriority w:val="99"/>
    <w:rsid w:val="00D22588"/>
    <w:rPr>
      <w:rFonts w:ascii="Times New Roman" w:eastAsia="Times New Roman" w:hAnsi="Times New Roman" w:cs="Times New Roman"/>
      <w:i/>
      <w:sz w:val="24"/>
      <w:szCs w:val="20"/>
      <w:lang w:val="en-GB" w:eastAsia="ar-SA"/>
    </w:rPr>
  </w:style>
  <w:style w:type="paragraph" w:styleId="Odstavekseznama">
    <w:name w:val="List Paragraph"/>
    <w:basedOn w:val="Navaden"/>
    <w:uiPriority w:val="34"/>
    <w:qFormat/>
    <w:rsid w:val="00EB2B96"/>
    <w:pPr>
      <w:ind w:left="720"/>
      <w:contextualSpacing/>
    </w:pPr>
  </w:style>
  <w:style w:type="paragraph" w:styleId="Telobesedila2">
    <w:name w:val="Body Text 2"/>
    <w:basedOn w:val="Navaden"/>
    <w:link w:val="Telobesedila2Znak"/>
    <w:uiPriority w:val="99"/>
    <w:rsid w:val="004104EE"/>
    <w:pPr>
      <w:suppressAutoHyphens w:val="0"/>
      <w:spacing w:after="120" w:line="480" w:lineRule="auto"/>
      <w:jc w:val="left"/>
    </w:pPr>
    <w:rPr>
      <w:lang w:val="sl-SI" w:eastAsia="sl-SI"/>
    </w:rPr>
  </w:style>
  <w:style w:type="character" w:customStyle="1" w:styleId="Telobesedila2Znak">
    <w:name w:val="Telo besedila 2 Znak"/>
    <w:basedOn w:val="Privzetapisavaodstavka"/>
    <w:link w:val="Telobesedila2"/>
    <w:uiPriority w:val="99"/>
    <w:rsid w:val="004104EE"/>
    <w:rPr>
      <w:rFonts w:ascii="Times New Roman" w:eastAsia="Times New Roman" w:hAnsi="Times New Roman" w:cs="Times New Roman"/>
      <w:i/>
      <w:sz w:val="24"/>
      <w:szCs w:val="20"/>
      <w:lang w:eastAsia="sl-SI"/>
    </w:rPr>
  </w:style>
  <w:style w:type="paragraph" w:customStyle="1" w:styleId="odstavek1">
    <w:name w:val="odstavek1"/>
    <w:basedOn w:val="Navaden"/>
    <w:rsid w:val="004104EE"/>
    <w:pPr>
      <w:suppressAutoHyphens w:val="0"/>
      <w:spacing w:before="240"/>
      <w:ind w:firstLine="1021"/>
      <w:jc w:val="both"/>
    </w:pPr>
    <w:rPr>
      <w:rFonts w:ascii="Arial" w:hAnsi="Arial" w:cs="Arial"/>
      <w:i w:val="0"/>
      <w:sz w:val="20"/>
      <w:lang w:val="sl-SI" w:eastAsia="sl-SI"/>
    </w:rPr>
  </w:style>
  <w:style w:type="character" w:styleId="Hiperpovezava">
    <w:name w:val="Hyperlink"/>
    <w:uiPriority w:val="99"/>
    <w:unhideWhenUsed/>
    <w:rsid w:val="008509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4-01-008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7-01-3698"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B18E9DB-0D7F-49A2-B18F-6F84EA143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7</Pages>
  <Words>2318</Words>
  <Characters>13215</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DEUTSCH</dc:creator>
  <cp:keywords/>
  <dc:description/>
  <cp:lastModifiedBy>Dragan SELAKOVIĆ</cp:lastModifiedBy>
  <cp:revision>42</cp:revision>
  <cp:lastPrinted>2022-07-21T10:24:00Z</cp:lastPrinted>
  <dcterms:created xsi:type="dcterms:W3CDTF">2019-05-23T13:22:00Z</dcterms:created>
  <dcterms:modified xsi:type="dcterms:W3CDTF">2022-08-16T10:39:00Z</dcterms:modified>
</cp:coreProperties>
</file>